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1AA8" w14:textId="07FC7290" w:rsidR="006C78CD" w:rsidRPr="00B047A0" w:rsidRDefault="00D26F2B" w:rsidP="006C78CD">
      <w:pPr>
        <w:jc w:val="center"/>
        <w:rPr>
          <w:rFonts w:ascii="Arial" w:hAnsi="Arial" w:cs="Arial"/>
          <w:b/>
          <w:sz w:val="18"/>
          <w:szCs w:val="18"/>
        </w:rPr>
      </w:pPr>
      <w:r w:rsidRPr="001A136F">
        <w:rPr>
          <w:rFonts w:ascii="Arial" w:hAnsi="Arial" w:cs="Arial"/>
          <w:b/>
          <w:sz w:val="18"/>
          <w:szCs w:val="18"/>
        </w:rPr>
        <w:t xml:space="preserve">A </w:t>
      </w:r>
      <w:r w:rsidR="00CE2B34" w:rsidRPr="001A136F">
        <w:rPr>
          <w:rFonts w:ascii="Arial" w:hAnsi="Arial" w:cs="Arial"/>
          <w:b/>
          <w:sz w:val="18"/>
          <w:szCs w:val="18"/>
        </w:rPr>
        <w:t xml:space="preserve">„SAMSUNG </w:t>
      </w:r>
      <w:r w:rsidR="002D6494">
        <w:rPr>
          <w:rFonts w:ascii="Arial" w:hAnsi="Arial" w:cs="Arial"/>
          <w:b/>
          <w:sz w:val="18"/>
          <w:szCs w:val="18"/>
        </w:rPr>
        <w:t>G</w:t>
      </w:r>
      <w:r w:rsidR="00B36F28">
        <w:rPr>
          <w:rFonts w:ascii="Arial" w:hAnsi="Arial" w:cs="Arial"/>
          <w:b/>
          <w:sz w:val="18"/>
          <w:szCs w:val="18"/>
        </w:rPr>
        <w:t>ALAXY</w:t>
      </w:r>
      <w:r w:rsidR="00EC7645">
        <w:rPr>
          <w:rFonts w:ascii="Arial" w:hAnsi="Arial" w:cs="Arial"/>
          <w:b/>
          <w:sz w:val="18"/>
          <w:szCs w:val="18"/>
        </w:rPr>
        <w:t xml:space="preserve"> S22</w:t>
      </w:r>
      <w:r w:rsidR="005D56C4">
        <w:rPr>
          <w:rFonts w:ascii="Arial" w:hAnsi="Arial" w:cs="Arial"/>
          <w:b/>
          <w:sz w:val="18"/>
          <w:szCs w:val="18"/>
        </w:rPr>
        <w:t>,</w:t>
      </w:r>
      <w:r w:rsidR="00EC7645">
        <w:rPr>
          <w:rFonts w:ascii="Arial" w:hAnsi="Arial" w:cs="Arial"/>
          <w:b/>
          <w:sz w:val="18"/>
          <w:szCs w:val="18"/>
        </w:rPr>
        <w:t xml:space="preserve"> S22+</w:t>
      </w:r>
      <w:r w:rsidR="005D56C4">
        <w:rPr>
          <w:rFonts w:ascii="Arial" w:hAnsi="Arial" w:cs="Arial"/>
          <w:b/>
          <w:sz w:val="18"/>
          <w:szCs w:val="18"/>
        </w:rPr>
        <w:t>,</w:t>
      </w:r>
      <w:r w:rsidR="00EC7645">
        <w:rPr>
          <w:rFonts w:ascii="Arial" w:hAnsi="Arial" w:cs="Arial"/>
          <w:b/>
          <w:sz w:val="18"/>
          <w:szCs w:val="18"/>
        </w:rPr>
        <w:t xml:space="preserve"> S22 ULTRA</w:t>
      </w:r>
      <w:r w:rsidR="00A10E00">
        <w:rPr>
          <w:rFonts w:ascii="Arial" w:hAnsi="Arial" w:cs="Arial"/>
          <w:b/>
          <w:sz w:val="18"/>
          <w:szCs w:val="18"/>
        </w:rPr>
        <w:t xml:space="preserve"> </w:t>
      </w:r>
      <w:r w:rsidR="005D56C4">
        <w:rPr>
          <w:rFonts w:ascii="Arial" w:hAnsi="Arial" w:cs="Arial"/>
          <w:b/>
          <w:sz w:val="18"/>
          <w:szCs w:val="18"/>
        </w:rPr>
        <w:t xml:space="preserve">ELŐRENDELÉSI </w:t>
      </w:r>
      <w:r w:rsidR="00CE2B34" w:rsidRPr="00B047A0">
        <w:rPr>
          <w:rFonts w:ascii="Arial" w:hAnsi="Arial" w:cs="Arial"/>
          <w:b/>
          <w:sz w:val="18"/>
          <w:szCs w:val="18"/>
        </w:rPr>
        <w:t>PROMÓCIÓ”</w:t>
      </w:r>
    </w:p>
    <w:p w14:paraId="099C585B" w14:textId="25782DFF" w:rsidR="006C78CD" w:rsidRPr="00B047A0" w:rsidRDefault="006C78CD" w:rsidP="006C78CD">
      <w:pPr>
        <w:jc w:val="center"/>
        <w:rPr>
          <w:rFonts w:ascii="Arial" w:hAnsi="Arial" w:cs="Arial"/>
          <w:b/>
          <w:sz w:val="18"/>
          <w:szCs w:val="18"/>
        </w:rPr>
      </w:pPr>
      <w:r w:rsidRPr="00B047A0">
        <w:rPr>
          <w:rFonts w:ascii="Arial" w:hAnsi="Arial" w:cs="Arial"/>
          <w:b/>
          <w:sz w:val="18"/>
          <w:szCs w:val="18"/>
        </w:rPr>
        <w:t xml:space="preserve">RÉSZVÉTELI FELTÉTELEI </w:t>
      </w:r>
      <w:proofErr w:type="gramStart"/>
      <w:r w:rsidR="00627D51" w:rsidRPr="00B047A0">
        <w:rPr>
          <w:rFonts w:ascii="Arial" w:hAnsi="Arial" w:cs="Arial"/>
          <w:b/>
          <w:sz w:val="18"/>
          <w:szCs w:val="18"/>
        </w:rPr>
        <w:t>ÉS</w:t>
      </w:r>
      <w:proofErr w:type="gramEnd"/>
      <w:r w:rsidR="00627D51" w:rsidRPr="00B047A0">
        <w:rPr>
          <w:rFonts w:ascii="Arial" w:hAnsi="Arial" w:cs="Arial"/>
          <w:b/>
          <w:sz w:val="18"/>
          <w:szCs w:val="18"/>
        </w:rPr>
        <w:t xml:space="preserve"> </w:t>
      </w:r>
      <w:r w:rsidRPr="00B047A0">
        <w:rPr>
          <w:rFonts w:ascii="Arial" w:hAnsi="Arial" w:cs="Arial"/>
          <w:b/>
          <w:sz w:val="18"/>
          <w:szCs w:val="18"/>
        </w:rPr>
        <w:t>SZABÁLYZATA</w:t>
      </w:r>
    </w:p>
    <w:p w14:paraId="49F53594" w14:textId="0917979D" w:rsidR="00785BB6" w:rsidRPr="00B047A0" w:rsidRDefault="00410900" w:rsidP="006C78CD">
      <w:pPr>
        <w:jc w:val="center"/>
        <w:rPr>
          <w:rFonts w:ascii="Arial" w:hAnsi="Arial" w:cs="Arial"/>
          <w:sz w:val="18"/>
          <w:szCs w:val="18"/>
        </w:rPr>
      </w:pPr>
      <w:r w:rsidRPr="00B047A0">
        <w:rPr>
          <w:rFonts w:ascii="Arial" w:hAnsi="Arial" w:cs="Arial"/>
          <w:sz w:val="18"/>
          <w:szCs w:val="18"/>
        </w:rPr>
        <w:t>(a továbbiakban: „</w:t>
      </w:r>
      <w:r w:rsidRPr="00B047A0">
        <w:rPr>
          <w:rFonts w:ascii="Arial" w:hAnsi="Arial" w:cs="Arial"/>
          <w:b/>
          <w:sz w:val="18"/>
          <w:szCs w:val="18"/>
        </w:rPr>
        <w:t>Szabályzat</w:t>
      </w:r>
      <w:r w:rsidRPr="00B047A0">
        <w:rPr>
          <w:rFonts w:ascii="Arial" w:hAnsi="Arial" w:cs="Arial"/>
          <w:sz w:val="18"/>
          <w:szCs w:val="18"/>
        </w:rPr>
        <w:t>”)</w:t>
      </w:r>
    </w:p>
    <w:p w14:paraId="48133515" w14:textId="77777777" w:rsidR="00410900" w:rsidRPr="00B047A0" w:rsidRDefault="00410900" w:rsidP="006C78CD">
      <w:pPr>
        <w:jc w:val="center"/>
        <w:rPr>
          <w:rFonts w:ascii="Arial" w:hAnsi="Arial" w:cs="Arial"/>
          <w:b/>
          <w:sz w:val="18"/>
          <w:szCs w:val="18"/>
        </w:rPr>
      </w:pPr>
    </w:p>
    <w:p w14:paraId="4DF64CCF" w14:textId="411F4D00" w:rsidR="006C78CD" w:rsidRPr="00B047A0" w:rsidRDefault="006C78CD" w:rsidP="006C78CD">
      <w:pPr>
        <w:ind w:left="709"/>
        <w:jc w:val="center"/>
        <w:rPr>
          <w:rFonts w:ascii="Arial" w:hAnsi="Arial" w:cs="Arial"/>
          <w:sz w:val="18"/>
          <w:szCs w:val="18"/>
        </w:rPr>
      </w:pPr>
      <w:r w:rsidRPr="00B047A0">
        <w:rPr>
          <w:rFonts w:ascii="Arial" w:hAnsi="Arial" w:cs="Arial"/>
          <w:sz w:val="18"/>
          <w:szCs w:val="18"/>
        </w:rPr>
        <w:t xml:space="preserve">KÉRJÜK, </w:t>
      </w:r>
      <w:proofErr w:type="gramStart"/>
      <w:r w:rsidRPr="00B047A0">
        <w:rPr>
          <w:rFonts w:ascii="Arial" w:hAnsi="Arial" w:cs="Arial"/>
          <w:sz w:val="18"/>
          <w:szCs w:val="18"/>
        </w:rPr>
        <w:t>HOGY</w:t>
      </w:r>
      <w:proofErr w:type="gramEnd"/>
      <w:r w:rsidRPr="00B047A0">
        <w:rPr>
          <w:rFonts w:ascii="Arial" w:hAnsi="Arial" w:cs="Arial"/>
          <w:sz w:val="18"/>
          <w:szCs w:val="18"/>
        </w:rPr>
        <w:t xml:space="preserve"> A SZABÁLYZATOT FIGYELMESEN OLVAS</w:t>
      </w:r>
      <w:r w:rsidR="005E6765" w:rsidRPr="00B047A0">
        <w:rPr>
          <w:rFonts w:ascii="Arial" w:hAnsi="Arial" w:cs="Arial"/>
          <w:sz w:val="18"/>
          <w:szCs w:val="18"/>
        </w:rPr>
        <w:t>SA</w:t>
      </w:r>
      <w:r w:rsidRPr="00B047A0">
        <w:rPr>
          <w:rFonts w:ascii="Arial" w:hAnsi="Arial" w:cs="Arial"/>
          <w:sz w:val="18"/>
          <w:szCs w:val="18"/>
        </w:rPr>
        <w:t xml:space="preserve"> EL, ÉS CSAK AKKOR </w:t>
      </w:r>
      <w:r w:rsidR="005E6765" w:rsidRPr="00B047A0">
        <w:rPr>
          <w:rFonts w:ascii="Arial" w:hAnsi="Arial" w:cs="Arial"/>
          <w:sz w:val="18"/>
          <w:szCs w:val="18"/>
        </w:rPr>
        <w:t xml:space="preserve">VEGYEN </w:t>
      </w:r>
      <w:r w:rsidRPr="00B047A0">
        <w:rPr>
          <w:rFonts w:ascii="Arial" w:hAnsi="Arial" w:cs="Arial"/>
          <w:sz w:val="18"/>
          <w:szCs w:val="18"/>
        </w:rPr>
        <w:t xml:space="preserve">RÉSZT A </w:t>
      </w:r>
      <w:r w:rsidR="00AA1DEE" w:rsidRPr="00B047A0">
        <w:rPr>
          <w:rFonts w:ascii="Arial" w:hAnsi="Arial" w:cs="Arial"/>
          <w:sz w:val="18"/>
          <w:szCs w:val="18"/>
        </w:rPr>
        <w:t>PROMÓCIÓBAN</w:t>
      </w:r>
      <w:r w:rsidRPr="00B047A0">
        <w:rPr>
          <w:rFonts w:ascii="Arial" w:hAnsi="Arial" w:cs="Arial"/>
          <w:sz w:val="18"/>
          <w:szCs w:val="18"/>
        </w:rPr>
        <w:t xml:space="preserve">, </w:t>
      </w:r>
      <w:r w:rsidR="00AA1DEE" w:rsidRPr="00B047A0">
        <w:rPr>
          <w:rFonts w:ascii="Arial" w:hAnsi="Arial" w:cs="Arial"/>
          <w:sz w:val="18"/>
          <w:szCs w:val="18"/>
        </w:rPr>
        <w:t xml:space="preserve">AMENNYIBEN </w:t>
      </w:r>
      <w:r w:rsidRPr="00B047A0">
        <w:rPr>
          <w:rFonts w:ascii="Arial" w:hAnsi="Arial" w:cs="Arial"/>
          <w:sz w:val="18"/>
          <w:szCs w:val="18"/>
        </w:rPr>
        <w:t xml:space="preserve">AZ ITT LEÍRTAKKAL EGYETÉRT, VALAMINT </w:t>
      </w:r>
      <w:r w:rsidR="00AA1DEE" w:rsidRPr="00B047A0">
        <w:rPr>
          <w:rFonts w:ascii="Arial" w:hAnsi="Arial" w:cs="Arial"/>
          <w:sz w:val="18"/>
          <w:szCs w:val="18"/>
        </w:rPr>
        <w:t xml:space="preserve">AMENNYIBEN </w:t>
      </w:r>
      <w:r w:rsidRPr="00B047A0">
        <w:rPr>
          <w:rFonts w:ascii="Arial" w:hAnsi="Arial" w:cs="Arial"/>
          <w:sz w:val="18"/>
          <w:szCs w:val="18"/>
        </w:rPr>
        <w:t>ELMÚLT 18 ÉVES.</w:t>
      </w:r>
    </w:p>
    <w:p w14:paraId="3B11257F" w14:textId="2711CB00" w:rsidR="00603D51" w:rsidRPr="00B047A0" w:rsidRDefault="00603D51" w:rsidP="00DF73F3">
      <w:pPr>
        <w:jc w:val="center"/>
        <w:rPr>
          <w:rFonts w:ascii="Arial" w:hAnsi="Arial" w:cs="Arial"/>
          <w:b/>
          <w:sz w:val="18"/>
          <w:szCs w:val="18"/>
        </w:rPr>
      </w:pPr>
    </w:p>
    <w:p w14:paraId="4116D7F5" w14:textId="047B4138" w:rsidR="006C78CD" w:rsidRPr="00B047A0" w:rsidRDefault="006C78CD" w:rsidP="006C78CD">
      <w:pPr>
        <w:jc w:val="both"/>
        <w:rPr>
          <w:rFonts w:ascii="Arial" w:hAnsi="Arial" w:cs="Arial"/>
          <w:b/>
          <w:sz w:val="18"/>
          <w:szCs w:val="18"/>
        </w:rPr>
      </w:pPr>
      <w:r w:rsidRPr="00B047A0">
        <w:rPr>
          <w:rFonts w:ascii="Arial" w:hAnsi="Arial" w:cs="Arial"/>
          <w:b/>
          <w:sz w:val="18"/>
          <w:szCs w:val="18"/>
        </w:rPr>
        <w:t>1.</w:t>
      </w:r>
      <w:r w:rsidRPr="00B047A0">
        <w:rPr>
          <w:rFonts w:ascii="Arial" w:hAnsi="Arial" w:cs="Arial"/>
          <w:b/>
          <w:sz w:val="18"/>
          <w:szCs w:val="18"/>
        </w:rPr>
        <w:tab/>
        <w:t xml:space="preserve">A </w:t>
      </w:r>
      <w:r w:rsidR="00795313" w:rsidRPr="00B047A0">
        <w:rPr>
          <w:rFonts w:ascii="Arial" w:hAnsi="Arial" w:cs="Arial"/>
          <w:b/>
          <w:sz w:val="18"/>
          <w:szCs w:val="18"/>
        </w:rPr>
        <w:t>PROMÓCIÓ</w:t>
      </w:r>
      <w:r w:rsidRPr="00B047A0">
        <w:rPr>
          <w:rFonts w:ascii="Arial" w:hAnsi="Arial" w:cs="Arial"/>
          <w:b/>
          <w:sz w:val="18"/>
          <w:szCs w:val="18"/>
        </w:rPr>
        <w:t xml:space="preserve"> SZERVEZŐJE</w:t>
      </w:r>
    </w:p>
    <w:p w14:paraId="32D2C284" w14:textId="613C40D0" w:rsidR="00730067" w:rsidRPr="00B047A0" w:rsidRDefault="006C78CD" w:rsidP="00331EDD">
      <w:pPr>
        <w:ind w:left="705" w:hanging="705"/>
        <w:jc w:val="both"/>
        <w:rPr>
          <w:rFonts w:ascii="Arial" w:hAnsi="Arial" w:cs="Arial"/>
          <w:sz w:val="18"/>
          <w:szCs w:val="18"/>
        </w:rPr>
      </w:pPr>
      <w:r w:rsidRPr="00B047A0">
        <w:rPr>
          <w:rFonts w:ascii="Arial" w:hAnsi="Arial" w:cs="Arial"/>
          <w:sz w:val="18"/>
          <w:szCs w:val="18"/>
        </w:rPr>
        <w:t>1.1</w:t>
      </w:r>
      <w:r w:rsidR="00C77458" w:rsidRPr="00B047A0">
        <w:rPr>
          <w:rFonts w:ascii="Arial" w:hAnsi="Arial" w:cs="Arial"/>
          <w:sz w:val="18"/>
          <w:szCs w:val="18"/>
        </w:rPr>
        <w:t>.</w:t>
      </w:r>
      <w:r w:rsidRPr="00B047A0">
        <w:rPr>
          <w:rFonts w:ascii="Arial" w:hAnsi="Arial" w:cs="Arial"/>
          <w:sz w:val="18"/>
          <w:szCs w:val="18"/>
        </w:rPr>
        <w:tab/>
        <w:t xml:space="preserve">A </w:t>
      </w:r>
      <w:r w:rsidRPr="00B047A0">
        <w:rPr>
          <w:rFonts w:ascii="Arial" w:hAnsi="Arial" w:cs="Arial"/>
          <w:b/>
          <w:sz w:val="18"/>
          <w:szCs w:val="18"/>
        </w:rPr>
        <w:t>„</w:t>
      </w:r>
      <w:r w:rsidR="00425CA7">
        <w:rPr>
          <w:rFonts w:ascii="Arial" w:hAnsi="Arial" w:cs="Arial"/>
          <w:b/>
          <w:sz w:val="18"/>
          <w:szCs w:val="18"/>
        </w:rPr>
        <w:t>SAMSUNG GALAXY</w:t>
      </w:r>
      <w:r w:rsidR="006B16C3">
        <w:rPr>
          <w:rFonts w:ascii="Arial" w:hAnsi="Arial" w:cs="Arial"/>
          <w:b/>
          <w:sz w:val="18"/>
          <w:szCs w:val="18"/>
        </w:rPr>
        <w:t xml:space="preserve"> S22</w:t>
      </w:r>
      <w:r w:rsidR="005D56C4">
        <w:rPr>
          <w:rFonts w:ascii="Arial" w:hAnsi="Arial" w:cs="Arial"/>
          <w:b/>
          <w:sz w:val="18"/>
          <w:szCs w:val="18"/>
        </w:rPr>
        <w:t>,</w:t>
      </w:r>
      <w:r w:rsidR="00EC7645">
        <w:rPr>
          <w:rFonts w:ascii="Arial" w:hAnsi="Arial" w:cs="Arial"/>
          <w:b/>
          <w:sz w:val="18"/>
          <w:szCs w:val="18"/>
        </w:rPr>
        <w:t xml:space="preserve"> S22+</w:t>
      </w:r>
      <w:r w:rsidR="005D56C4">
        <w:rPr>
          <w:rFonts w:ascii="Arial" w:hAnsi="Arial" w:cs="Arial"/>
          <w:b/>
          <w:sz w:val="18"/>
          <w:szCs w:val="18"/>
        </w:rPr>
        <w:t>,</w:t>
      </w:r>
      <w:r w:rsidR="00EC7645">
        <w:rPr>
          <w:rFonts w:ascii="Arial" w:hAnsi="Arial" w:cs="Arial"/>
          <w:b/>
          <w:sz w:val="18"/>
          <w:szCs w:val="18"/>
        </w:rPr>
        <w:t xml:space="preserve"> S22 ULTRA</w:t>
      </w:r>
      <w:r w:rsidR="006B16C3">
        <w:rPr>
          <w:rFonts w:ascii="Arial" w:hAnsi="Arial" w:cs="Arial"/>
          <w:b/>
          <w:sz w:val="18"/>
          <w:szCs w:val="18"/>
        </w:rPr>
        <w:t xml:space="preserve"> </w:t>
      </w:r>
      <w:r w:rsidR="005D56C4">
        <w:rPr>
          <w:rFonts w:ascii="Arial" w:hAnsi="Arial" w:cs="Arial"/>
          <w:b/>
          <w:sz w:val="18"/>
          <w:szCs w:val="18"/>
        </w:rPr>
        <w:t>ELŐRENDELÉSI</w:t>
      </w:r>
      <w:r w:rsidR="005D56C4" w:rsidRPr="0073475A">
        <w:rPr>
          <w:rFonts w:ascii="Arial" w:hAnsi="Arial" w:cs="Arial"/>
          <w:b/>
          <w:sz w:val="18"/>
          <w:szCs w:val="18"/>
        </w:rPr>
        <w:t xml:space="preserve"> </w:t>
      </w:r>
      <w:r w:rsidR="00CE2B34" w:rsidRPr="001A136F">
        <w:rPr>
          <w:rFonts w:ascii="Arial" w:hAnsi="Arial" w:cs="Arial"/>
          <w:b/>
          <w:sz w:val="18"/>
          <w:szCs w:val="18"/>
        </w:rPr>
        <w:t>PROMÓCIÓ</w:t>
      </w:r>
      <w:r w:rsidR="00813CDE" w:rsidRPr="00B047A0">
        <w:rPr>
          <w:rFonts w:ascii="Arial" w:hAnsi="Arial" w:cs="Arial"/>
          <w:b/>
          <w:sz w:val="18"/>
          <w:szCs w:val="18"/>
        </w:rPr>
        <w:t>”</w:t>
      </w:r>
      <w:r w:rsidRPr="00B047A0">
        <w:rPr>
          <w:rFonts w:ascii="Arial" w:hAnsi="Arial" w:cs="Arial"/>
          <w:sz w:val="18"/>
          <w:szCs w:val="18"/>
        </w:rPr>
        <w:t xml:space="preserve"> </w:t>
      </w:r>
      <w:r w:rsidR="00A3756E" w:rsidRPr="00B047A0">
        <w:rPr>
          <w:rFonts w:ascii="Arial" w:hAnsi="Arial" w:cs="Arial"/>
          <w:sz w:val="18"/>
          <w:szCs w:val="18"/>
        </w:rPr>
        <w:t>(a továbbiakban: „</w:t>
      </w:r>
      <w:r w:rsidR="003962A0" w:rsidRPr="00B047A0">
        <w:rPr>
          <w:rFonts w:ascii="Arial" w:hAnsi="Arial" w:cs="Arial"/>
          <w:b/>
          <w:sz w:val="18"/>
          <w:szCs w:val="18"/>
        </w:rPr>
        <w:t>Promóció</w:t>
      </w:r>
      <w:r w:rsidRPr="00B047A0">
        <w:rPr>
          <w:rFonts w:ascii="Arial" w:hAnsi="Arial" w:cs="Arial"/>
          <w:sz w:val="18"/>
          <w:szCs w:val="18"/>
        </w:rPr>
        <w:t xml:space="preserve">”) szervezője a </w:t>
      </w:r>
      <w:r w:rsidR="007730A3" w:rsidRPr="00B047A0">
        <w:rPr>
          <w:rFonts w:ascii="Arial" w:hAnsi="Arial" w:cs="Arial"/>
          <w:b/>
          <w:sz w:val="18"/>
          <w:szCs w:val="18"/>
        </w:rPr>
        <w:t>Samsung Electronics Magyar Zártkörűen Működő Részvénytársaság</w:t>
      </w:r>
      <w:r w:rsidR="007730A3" w:rsidRPr="00B047A0">
        <w:rPr>
          <w:rFonts w:ascii="Arial" w:hAnsi="Arial" w:cs="Arial"/>
          <w:sz w:val="18"/>
          <w:szCs w:val="18"/>
        </w:rPr>
        <w:t xml:space="preserve"> </w:t>
      </w:r>
      <w:r w:rsidRPr="00B047A0">
        <w:rPr>
          <w:rFonts w:ascii="Arial" w:hAnsi="Arial" w:cs="Arial"/>
          <w:sz w:val="18"/>
          <w:szCs w:val="18"/>
        </w:rPr>
        <w:t>(</w:t>
      </w:r>
      <w:r w:rsidR="00D871B6" w:rsidRPr="00B047A0">
        <w:rPr>
          <w:rFonts w:ascii="Arial" w:hAnsi="Arial" w:cs="Arial"/>
          <w:sz w:val="18"/>
          <w:szCs w:val="18"/>
        </w:rPr>
        <w:t>fióktelep</w:t>
      </w:r>
      <w:r w:rsidR="005E6765" w:rsidRPr="00B047A0">
        <w:rPr>
          <w:rFonts w:ascii="Arial" w:hAnsi="Arial" w:cs="Arial"/>
          <w:sz w:val="18"/>
          <w:szCs w:val="18"/>
        </w:rPr>
        <w:t xml:space="preserve"> és levelezési cím</w:t>
      </w:r>
      <w:r w:rsidR="007730A3" w:rsidRPr="00B047A0">
        <w:rPr>
          <w:rFonts w:ascii="Arial" w:hAnsi="Arial" w:cs="Arial"/>
          <w:sz w:val="18"/>
          <w:szCs w:val="18"/>
        </w:rPr>
        <w:t>: 1138 Budapest, Dunavirág u. 2. 7. em.</w:t>
      </w:r>
      <w:r w:rsidR="00D871B6" w:rsidRPr="00B047A0">
        <w:rPr>
          <w:rFonts w:ascii="Arial" w:hAnsi="Arial" w:cs="Arial"/>
          <w:sz w:val="18"/>
          <w:szCs w:val="18"/>
        </w:rPr>
        <w:t>;</w:t>
      </w:r>
      <w:r w:rsidR="007730A3" w:rsidRPr="00B047A0">
        <w:rPr>
          <w:rFonts w:ascii="Arial" w:hAnsi="Arial" w:cs="Arial"/>
          <w:sz w:val="18"/>
          <w:szCs w:val="18"/>
        </w:rPr>
        <w:t xml:space="preserve"> cégjegy</w:t>
      </w:r>
      <w:r w:rsidR="00806A76" w:rsidRPr="00B047A0">
        <w:rPr>
          <w:rFonts w:ascii="Arial" w:hAnsi="Arial" w:cs="Arial"/>
          <w:sz w:val="18"/>
          <w:szCs w:val="18"/>
        </w:rPr>
        <w:t>zékszám: 16-10-001767; adószám</w:t>
      </w:r>
      <w:r w:rsidR="007730A3" w:rsidRPr="00B047A0">
        <w:rPr>
          <w:rFonts w:ascii="Arial" w:hAnsi="Arial" w:cs="Arial"/>
          <w:sz w:val="18"/>
          <w:szCs w:val="18"/>
        </w:rPr>
        <w:t>: 10276451-2-16</w:t>
      </w:r>
      <w:r w:rsidR="00D87218" w:rsidRPr="00B047A0">
        <w:rPr>
          <w:rFonts w:ascii="Arial" w:hAnsi="Arial" w:cs="Arial"/>
          <w:sz w:val="18"/>
          <w:szCs w:val="18"/>
        </w:rPr>
        <w:t>;</w:t>
      </w:r>
      <w:r w:rsidR="009A0F4E" w:rsidRPr="00B047A0">
        <w:rPr>
          <w:rFonts w:ascii="Arial" w:hAnsi="Arial" w:cs="Arial"/>
          <w:sz w:val="18"/>
          <w:szCs w:val="18"/>
        </w:rPr>
        <w:t xml:space="preserve"> kapcsolat:</w:t>
      </w:r>
      <w:r w:rsidR="00D87218" w:rsidRPr="00B047A0">
        <w:rPr>
          <w:rFonts w:ascii="Arial" w:hAnsi="Arial" w:cs="Arial"/>
          <w:sz w:val="18"/>
          <w:szCs w:val="18"/>
        </w:rPr>
        <w:t xml:space="preserve"> </w:t>
      </w:r>
      <w:hyperlink r:id="rId8" w:tgtFrame="_blank" w:history="1">
        <w:r w:rsidR="009A0F4E" w:rsidRPr="00B047A0">
          <w:rPr>
            <w:rStyle w:val="Hyperlink"/>
            <w:rFonts w:ascii="Arial" w:hAnsi="Arial" w:cs="Arial"/>
            <w:sz w:val="18"/>
            <w:szCs w:val="18"/>
          </w:rPr>
          <w:t>https://www.samsung.com/hu/support/email/</w:t>
        </w:r>
      </w:hyperlink>
      <w:r w:rsidRPr="001A136F">
        <w:rPr>
          <w:rFonts w:ascii="Arial" w:hAnsi="Arial" w:cs="Arial"/>
          <w:sz w:val="18"/>
          <w:szCs w:val="18"/>
        </w:rPr>
        <w:t xml:space="preserve">) (a továbbiakban: </w:t>
      </w:r>
      <w:r w:rsidR="00A71DFC" w:rsidRPr="00B047A0">
        <w:rPr>
          <w:rFonts w:ascii="Arial" w:hAnsi="Arial" w:cs="Arial"/>
          <w:sz w:val="18"/>
          <w:szCs w:val="18"/>
        </w:rPr>
        <w:t>„</w:t>
      </w:r>
      <w:r w:rsidRPr="00B047A0">
        <w:rPr>
          <w:rFonts w:ascii="Arial" w:hAnsi="Arial" w:cs="Arial"/>
          <w:b/>
          <w:sz w:val="18"/>
          <w:szCs w:val="18"/>
        </w:rPr>
        <w:t>Szervező</w:t>
      </w:r>
      <w:r w:rsidR="00806A76" w:rsidRPr="00B047A0">
        <w:rPr>
          <w:rFonts w:ascii="Arial" w:hAnsi="Arial" w:cs="Arial"/>
          <w:sz w:val="18"/>
          <w:szCs w:val="18"/>
        </w:rPr>
        <w:t>”</w:t>
      </w:r>
      <w:r w:rsidRPr="00B047A0">
        <w:rPr>
          <w:rFonts w:ascii="Arial" w:hAnsi="Arial" w:cs="Arial"/>
          <w:sz w:val="18"/>
          <w:szCs w:val="18"/>
        </w:rPr>
        <w:t>).</w:t>
      </w:r>
    </w:p>
    <w:p w14:paraId="31A14312" w14:textId="653ADBBA" w:rsidR="000012C6" w:rsidRDefault="000012C6" w:rsidP="000012C6">
      <w:pPr>
        <w:ind w:left="705" w:hanging="705"/>
        <w:jc w:val="both"/>
        <w:rPr>
          <w:rFonts w:ascii="Arial" w:hAnsi="Arial" w:cs="Arial"/>
          <w:sz w:val="18"/>
          <w:szCs w:val="18"/>
        </w:rPr>
      </w:pPr>
      <w:r w:rsidRPr="00B047A0">
        <w:rPr>
          <w:rFonts w:ascii="Arial" w:hAnsi="Arial" w:cs="Arial"/>
          <w:sz w:val="18"/>
          <w:szCs w:val="18"/>
        </w:rPr>
        <w:t>1.2.</w:t>
      </w:r>
      <w:r w:rsidRPr="00B047A0">
        <w:rPr>
          <w:rFonts w:ascii="Arial" w:hAnsi="Arial" w:cs="Arial"/>
          <w:sz w:val="18"/>
          <w:szCs w:val="18"/>
        </w:rPr>
        <w:tab/>
        <w:t>A Promócióban Résztvevő Termék</w:t>
      </w:r>
      <w:r w:rsidR="008E1A8A">
        <w:rPr>
          <w:rFonts w:ascii="Arial" w:hAnsi="Arial" w:cs="Arial"/>
          <w:sz w:val="18"/>
          <w:szCs w:val="18"/>
        </w:rPr>
        <w:t>ek</w:t>
      </w:r>
      <w:r w:rsidRPr="00B047A0">
        <w:rPr>
          <w:rFonts w:ascii="Arial" w:hAnsi="Arial" w:cs="Arial"/>
          <w:sz w:val="18"/>
          <w:szCs w:val="18"/>
        </w:rPr>
        <w:t xml:space="preserve"> megvásárlásával és átadásával, valamint a </w:t>
      </w:r>
      <w:r w:rsidR="00455ED3">
        <w:rPr>
          <w:rFonts w:ascii="Arial" w:hAnsi="Arial" w:cs="Arial"/>
          <w:sz w:val="18"/>
          <w:szCs w:val="18"/>
        </w:rPr>
        <w:t>Ráadás</w:t>
      </w:r>
      <w:r w:rsidR="00455ED3" w:rsidRPr="00B047A0">
        <w:rPr>
          <w:rFonts w:ascii="Arial" w:hAnsi="Arial" w:cs="Arial"/>
          <w:sz w:val="18"/>
          <w:szCs w:val="18"/>
        </w:rPr>
        <w:t xml:space="preserve"> </w:t>
      </w:r>
      <w:r w:rsidR="00455ED3">
        <w:rPr>
          <w:rFonts w:ascii="Arial" w:hAnsi="Arial" w:cs="Arial"/>
          <w:sz w:val="18"/>
          <w:szCs w:val="18"/>
        </w:rPr>
        <w:t xml:space="preserve">Termék </w:t>
      </w:r>
      <w:r w:rsidRPr="00B047A0">
        <w:rPr>
          <w:rFonts w:ascii="Arial" w:hAnsi="Arial" w:cs="Arial"/>
          <w:sz w:val="18"/>
          <w:szCs w:val="18"/>
        </w:rPr>
        <w:t>átadásával összefüggő feladatokat a különböző Promócióban Résztvevő Üzletek önállóan, egymástól függetlenül látják el</w:t>
      </w:r>
      <w:r w:rsidR="00832549" w:rsidRPr="00B047A0">
        <w:rPr>
          <w:rFonts w:ascii="Arial" w:hAnsi="Arial" w:cs="Arial"/>
          <w:sz w:val="18"/>
          <w:szCs w:val="18"/>
        </w:rPr>
        <w:t>, ezekben a folyamatokban a Szervező nem vesz részt</w:t>
      </w:r>
      <w:r w:rsidRPr="00B047A0">
        <w:rPr>
          <w:rFonts w:ascii="Arial" w:hAnsi="Arial" w:cs="Arial"/>
          <w:sz w:val="18"/>
          <w:szCs w:val="18"/>
        </w:rPr>
        <w:t>.</w:t>
      </w:r>
    </w:p>
    <w:p w14:paraId="01CE4A05" w14:textId="5AE15BB7" w:rsidR="00B73FD3" w:rsidRPr="00B047A0" w:rsidRDefault="00B73FD3">
      <w:pPr>
        <w:ind w:left="705" w:hanging="705"/>
        <w:jc w:val="both"/>
        <w:rPr>
          <w:rFonts w:ascii="Arial" w:hAnsi="Arial" w:cs="Arial"/>
          <w:sz w:val="18"/>
          <w:szCs w:val="18"/>
        </w:rPr>
      </w:pPr>
      <w:r w:rsidRPr="00083BB6">
        <w:rPr>
          <w:rFonts w:ascii="Arial" w:hAnsi="Arial" w:cs="Arial"/>
          <w:sz w:val="18"/>
          <w:szCs w:val="18"/>
        </w:rPr>
        <w:t>1.3.</w:t>
      </w:r>
      <w:r w:rsidR="00163C96">
        <w:rPr>
          <w:rFonts w:ascii="Arial" w:hAnsi="Arial" w:cs="Arial"/>
          <w:sz w:val="18"/>
          <w:szCs w:val="18"/>
        </w:rPr>
        <w:tab/>
      </w:r>
      <w:r w:rsidR="003B6849" w:rsidRPr="003B6849">
        <w:rPr>
          <w:rFonts w:ascii="Arial" w:hAnsi="Arial" w:cs="Arial"/>
          <w:sz w:val="18"/>
          <w:szCs w:val="18"/>
        </w:rPr>
        <w:t xml:space="preserve">A Promóció lebonyolításával összefüggő, annak végrehajtásával kapcsolatos egyes feladatokat a Szervező által megbízott ügynökség, az </w:t>
      </w:r>
      <w:proofErr w:type="spellStart"/>
      <w:r w:rsidR="003B6849" w:rsidRPr="003B6849">
        <w:rPr>
          <w:rFonts w:ascii="Arial" w:hAnsi="Arial" w:cs="Arial"/>
          <w:b/>
          <w:sz w:val="18"/>
          <w:szCs w:val="18"/>
        </w:rPr>
        <w:t>Ogilvy</w:t>
      </w:r>
      <w:proofErr w:type="spellEnd"/>
      <w:r w:rsidR="003B6849" w:rsidRPr="003B6849">
        <w:rPr>
          <w:rFonts w:ascii="Arial" w:hAnsi="Arial" w:cs="Arial"/>
          <w:b/>
          <w:sz w:val="18"/>
          <w:szCs w:val="18"/>
        </w:rPr>
        <w:t xml:space="preserve"> Group </w:t>
      </w:r>
      <w:proofErr w:type="spellStart"/>
      <w:r w:rsidR="003B6849" w:rsidRPr="003B6849">
        <w:rPr>
          <w:rFonts w:ascii="Arial" w:hAnsi="Arial" w:cs="Arial"/>
          <w:b/>
          <w:sz w:val="18"/>
          <w:szCs w:val="18"/>
        </w:rPr>
        <w:t>Zrt</w:t>
      </w:r>
      <w:proofErr w:type="spellEnd"/>
      <w:r w:rsidR="003B6849" w:rsidRPr="003B6849">
        <w:rPr>
          <w:rFonts w:ascii="Arial" w:hAnsi="Arial" w:cs="Arial"/>
          <w:b/>
          <w:sz w:val="18"/>
          <w:szCs w:val="18"/>
        </w:rPr>
        <w:t>.</w:t>
      </w:r>
      <w:r w:rsidR="003B6849" w:rsidRPr="003B6849" w:rsidDel="0026069C">
        <w:rPr>
          <w:rFonts w:ascii="Arial" w:hAnsi="Arial" w:cs="Arial"/>
          <w:b/>
          <w:sz w:val="18"/>
          <w:szCs w:val="18"/>
        </w:rPr>
        <w:t xml:space="preserve"> </w:t>
      </w:r>
      <w:r w:rsidR="003B6849" w:rsidRPr="003B6849">
        <w:rPr>
          <w:rFonts w:ascii="Arial" w:hAnsi="Arial" w:cs="Arial"/>
          <w:sz w:val="18"/>
          <w:szCs w:val="18"/>
        </w:rPr>
        <w:t>(székhely:</w:t>
      </w:r>
      <w:r w:rsidR="00305BB9">
        <w:rPr>
          <w:rFonts w:ascii="Arial" w:hAnsi="Arial" w:cs="Arial"/>
          <w:sz w:val="18"/>
          <w:szCs w:val="18"/>
        </w:rPr>
        <w:t>1123 Budapest, Alkotás utca 53. C. ép.2.em</w:t>
      </w:r>
      <w:r w:rsidR="003B6849" w:rsidRPr="003B6849">
        <w:rPr>
          <w:rFonts w:ascii="Arial" w:hAnsi="Arial" w:cs="Arial"/>
          <w:sz w:val="18"/>
          <w:szCs w:val="18"/>
        </w:rPr>
        <w:t xml:space="preserve">.; adószám: </w:t>
      </w:r>
      <w:r w:rsidR="00305BB9">
        <w:rPr>
          <w:rFonts w:ascii="Arial" w:hAnsi="Arial" w:cs="Arial"/>
          <w:sz w:val="18"/>
          <w:szCs w:val="18"/>
        </w:rPr>
        <w:t>10220993-2-43</w:t>
      </w:r>
      <w:r w:rsidR="003B6849" w:rsidRPr="003B6849">
        <w:rPr>
          <w:rFonts w:ascii="Arial" w:hAnsi="Arial" w:cs="Arial"/>
          <w:sz w:val="18"/>
          <w:szCs w:val="18"/>
        </w:rPr>
        <w:t>; a továbbiakban: „</w:t>
      </w:r>
      <w:r w:rsidR="003B6849" w:rsidRPr="003B6849">
        <w:rPr>
          <w:rFonts w:ascii="Arial" w:hAnsi="Arial" w:cs="Arial"/>
          <w:b/>
          <w:sz w:val="18"/>
          <w:szCs w:val="18"/>
        </w:rPr>
        <w:t>Lebonyolító</w:t>
      </w:r>
      <w:r w:rsidR="003B6849" w:rsidRPr="003B6849">
        <w:rPr>
          <w:rFonts w:ascii="Arial" w:hAnsi="Arial" w:cs="Arial"/>
          <w:sz w:val="18"/>
          <w:szCs w:val="18"/>
        </w:rPr>
        <w:t xml:space="preserve">”), a Szervező által megbízott szállítmányozással foglalkozó </w:t>
      </w:r>
      <w:proofErr w:type="spellStart"/>
      <w:r w:rsidR="003B6849" w:rsidRPr="003B6849">
        <w:rPr>
          <w:rFonts w:ascii="Arial" w:hAnsi="Arial" w:cs="Arial"/>
          <w:b/>
          <w:sz w:val="18"/>
          <w:szCs w:val="18"/>
        </w:rPr>
        <w:t>MGCargo</w:t>
      </w:r>
      <w:proofErr w:type="spellEnd"/>
      <w:r w:rsidR="003B6849" w:rsidRPr="003B6849">
        <w:rPr>
          <w:rFonts w:ascii="Arial" w:hAnsi="Arial" w:cs="Arial"/>
          <w:b/>
          <w:sz w:val="18"/>
          <w:szCs w:val="18"/>
        </w:rPr>
        <w:t xml:space="preserve"> Márton és Gábor Kft.</w:t>
      </w:r>
      <w:r w:rsidR="003B6849" w:rsidRPr="003B6849">
        <w:rPr>
          <w:rFonts w:ascii="Arial" w:hAnsi="Arial" w:cs="Arial"/>
          <w:sz w:val="18"/>
          <w:szCs w:val="18"/>
        </w:rPr>
        <w:t xml:space="preserve"> (székhely: 1094 Budapest, </w:t>
      </w:r>
      <w:proofErr w:type="spellStart"/>
      <w:r w:rsidR="003B6849" w:rsidRPr="003B6849">
        <w:rPr>
          <w:rFonts w:ascii="Arial" w:hAnsi="Arial" w:cs="Arial"/>
          <w:sz w:val="18"/>
          <w:szCs w:val="18"/>
        </w:rPr>
        <w:t>Mihalkovics</w:t>
      </w:r>
      <w:proofErr w:type="spellEnd"/>
      <w:r w:rsidR="003B6849" w:rsidRPr="003B6849">
        <w:rPr>
          <w:rFonts w:ascii="Arial" w:hAnsi="Arial" w:cs="Arial"/>
          <w:sz w:val="18"/>
          <w:szCs w:val="18"/>
        </w:rPr>
        <w:t xml:space="preserve"> u. 16.; cégjegyzékszám: 01-09-566062; adószám: 12218871-2-43; a továbbiakban: „</w:t>
      </w:r>
      <w:r w:rsidR="003B6849" w:rsidRPr="003B6849">
        <w:rPr>
          <w:rFonts w:ascii="Arial" w:hAnsi="Arial" w:cs="Arial"/>
          <w:b/>
          <w:sz w:val="18"/>
          <w:szCs w:val="18"/>
        </w:rPr>
        <w:t>Vállalkozó</w:t>
      </w:r>
      <w:r w:rsidR="003B6849" w:rsidRPr="003B6849">
        <w:rPr>
          <w:rFonts w:ascii="Arial" w:hAnsi="Arial" w:cs="Arial"/>
          <w:sz w:val="18"/>
          <w:szCs w:val="18"/>
        </w:rPr>
        <w:t xml:space="preserve">”), valamint a Vállalkozó megbízásából eljáró </w:t>
      </w:r>
      <w:r w:rsidR="003B6849" w:rsidRPr="003B6849">
        <w:rPr>
          <w:rFonts w:ascii="Arial" w:hAnsi="Arial" w:cs="Arial"/>
          <w:b/>
          <w:sz w:val="18"/>
          <w:szCs w:val="18"/>
        </w:rPr>
        <w:t xml:space="preserve">GLS General </w:t>
      </w:r>
      <w:proofErr w:type="spellStart"/>
      <w:r w:rsidR="003B6849" w:rsidRPr="003B6849">
        <w:rPr>
          <w:rFonts w:ascii="Arial" w:hAnsi="Arial" w:cs="Arial"/>
          <w:b/>
          <w:sz w:val="18"/>
          <w:szCs w:val="18"/>
        </w:rPr>
        <w:t>Logistics</w:t>
      </w:r>
      <w:proofErr w:type="spellEnd"/>
      <w:r w:rsidR="003B6849" w:rsidRPr="003B6849">
        <w:rPr>
          <w:rFonts w:ascii="Arial" w:hAnsi="Arial" w:cs="Arial"/>
          <w:b/>
          <w:sz w:val="18"/>
          <w:szCs w:val="18"/>
        </w:rPr>
        <w:t xml:space="preserve"> Systems Hungary Kft.</w:t>
      </w:r>
      <w:r w:rsidR="003B6849" w:rsidRPr="003B6849">
        <w:rPr>
          <w:rFonts w:ascii="Arial" w:hAnsi="Arial" w:cs="Arial"/>
          <w:sz w:val="18"/>
          <w:szCs w:val="18"/>
        </w:rPr>
        <w:t xml:space="preserve"> (székhely: 2351 Alsónémedi, GLS Európa utca 2.; cégjegyzékszám: 13-09-111755; adószám: 12369410-2-44; a továbbiakban: „</w:t>
      </w:r>
      <w:r w:rsidR="003B6849" w:rsidRPr="003B6849">
        <w:rPr>
          <w:rFonts w:ascii="Arial" w:hAnsi="Arial" w:cs="Arial"/>
          <w:b/>
          <w:sz w:val="18"/>
          <w:szCs w:val="18"/>
        </w:rPr>
        <w:t>Alvállalkozó</w:t>
      </w:r>
      <w:r w:rsidR="003B6849" w:rsidRPr="003B6849">
        <w:rPr>
          <w:rFonts w:ascii="Arial" w:hAnsi="Arial" w:cs="Arial"/>
          <w:sz w:val="18"/>
          <w:szCs w:val="18"/>
        </w:rPr>
        <w:t>”) látják el.</w:t>
      </w:r>
    </w:p>
    <w:p w14:paraId="718A16C4" w14:textId="77777777" w:rsidR="006C78CD" w:rsidRPr="00B047A0" w:rsidRDefault="006C78CD" w:rsidP="006C78CD">
      <w:pPr>
        <w:jc w:val="both"/>
        <w:rPr>
          <w:rFonts w:ascii="Arial" w:hAnsi="Arial" w:cs="Arial"/>
          <w:b/>
          <w:sz w:val="18"/>
          <w:szCs w:val="18"/>
        </w:rPr>
      </w:pPr>
      <w:r w:rsidRPr="00B047A0">
        <w:rPr>
          <w:rFonts w:ascii="Arial" w:hAnsi="Arial" w:cs="Arial"/>
          <w:b/>
          <w:sz w:val="18"/>
          <w:szCs w:val="18"/>
        </w:rPr>
        <w:t>2.</w:t>
      </w:r>
      <w:r w:rsidRPr="00B047A0">
        <w:rPr>
          <w:rFonts w:ascii="Arial" w:hAnsi="Arial" w:cs="Arial"/>
          <w:b/>
          <w:sz w:val="18"/>
          <w:szCs w:val="18"/>
        </w:rPr>
        <w:tab/>
        <w:t>RÉSZVÉTELI FELTÉTELEK</w:t>
      </w:r>
    </w:p>
    <w:p w14:paraId="5339F9A0" w14:textId="09592378" w:rsidR="001A6516" w:rsidRPr="00B248F5" w:rsidRDefault="006C78CD" w:rsidP="001A6516">
      <w:pPr>
        <w:ind w:left="705" w:hanging="705"/>
        <w:jc w:val="both"/>
        <w:rPr>
          <w:rFonts w:ascii="Arial" w:hAnsi="Arial" w:cs="Arial"/>
          <w:sz w:val="18"/>
          <w:szCs w:val="18"/>
        </w:rPr>
      </w:pPr>
      <w:r w:rsidRPr="00B047A0">
        <w:rPr>
          <w:rFonts w:ascii="Arial" w:hAnsi="Arial" w:cs="Arial"/>
          <w:sz w:val="18"/>
          <w:szCs w:val="18"/>
        </w:rPr>
        <w:t>2.1</w:t>
      </w:r>
      <w:r w:rsidR="002716AA" w:rsidRPr="00B047A0">
        <w:rPr>
          <w:rFonts w:ascii="Arial" w:hAnsi="Arial" w:cs="Arial"/>
          <w:sz w:val="18"/>
          <w:szCs w:val="18"/>
        </w:rPr>
        <w:t>.</w:t>
      </w:r>
      <w:r w:rsidRPr="00B047A0">
        <w:rPr>
          <w:rFonts w:ascii="Arial" w:hAnsi="Arial" w:cs="Arial"/>
          <w:sz w:val="18"/>
          <w:szCs w:val="18"/>
        </w:rPr>
        <w:tab/>
        <w:t xml:space="preserve">A </w:t>
      </w:r>
      <w:r w:rsidR="003962A0" w:rsidRPr="00B047A0">
        <w:rPr>
          <w:rFonts w:ascii="Arial" w:hAnsi="Arial" w:cs="Arial"/>
          <w:sz w:val="18"/>
          <w:szCs w:val="18"/>
        </w:rPr>
        <w:t xml:space="preserve">Promócióban </w:t>
      </w:r>
      <w:r w:rsidRPr="00B047A0">
        <w:rPr>
          <w:rFonts w:ascii="Arial" w:hAnsi="Arial" w:cs="Arial"/>
          <w:sz w:val="18"/>
          <w:szCs w:val="18"/>
        </w:rPr>
        <w:t xml:space="preserve">kizárólag az a </w:t>
      </w:r>
      <w:r w:rsidR="00CB5D05" w:rsidRPr="00B047A0">
        <w:rPr>
          <w:rFonts w:ascii="Arial" w:hAnsi="Arial" w:cs="Arial"/>
          <w:b/>
          <w:sz w:val="18"/>
          <w:szCs w:val="18"/>
        </w:rPr>
        <w:t>18. életévét betöltött</w:t>
      </w:r>
      <w:r w:rsidR="00CB5D05" w:rsidRPr="00B047A0">
        <w:rPr>
          <w:rFonts w:ascii="Arial" w:hAnsi="Arial" w:cs="Arial"/>
          <w:sz w:val="18"/>
          <w:szCs w:val="18"/>
        </w:rPr>
        <w:t xml:space="preserve">, </w:t>
      </w:r>
      <w:r w:rsidR="00EF4CD1" w:rsidRPr="00EF4CD1">
        <w:rPr>
          <w:rFonts w:ascii="Arial" w:hAnsi="Arial" w:cs="Arial"/>
          <w:sz w:val="18"/>
          <w:szCs w:val="18"/>
        </w:rPr>
        <w:t>magyarországi lakó- vagy tartózkodási hellyel, illetve magyar állampolgársággal rendelkező cselekvőképes természetes személy (a továbbiakban: „</w:t>
      </w:r>
      <w:r w:rsidR="00EF4CD1" w:rsidRPr="00EF4CD1">
        <w:rPr>
          <w:rFonts w:ascii="Arial" w:hAnsi="Arial" w:cs="Arial"/>
          <w:b/>
          <w:sz w:val="18"/>
          <w:szCs w:val="18"/>
        </w:rPr>
        <w:t>Résztvevő</w:t>
      </w:r>
      <w:r w:rsidR="00EF4CD1" w:rsidRPr="00EF4CD1">
        <w:rPr>
          <w:rFonts w:ascii="Arial" w:hAnsi="Arial" w:cs="Arial"/>
          <w:sz w:val="18"/>
          <w:szCs w:val="18"/>
        </w:rPr>
        <w:t xml:space="preserve">”) vehet részt, aki </w:t>
      </w:r>
      <w:r w:rsidR="00EF4CD1" w:rsidRPr="00B248F5">
        <w:rPr>
          <w:rFonts w:ascii="Arial" w:hAnsi="Arial" w:cs="Arial"/>
          <w:sz w:val="18"/>
          <w:szCs w:val="18"/>
        </w:rPr>
        <w:t>jelen Szabályzat 4.1. pontjában meghatározott Promóciós Időszak alatt</w:t>
      </w:r>
    </w:p>
    <w:p w14:paraId="36A9E484" w14:textId="13C86B9F" w:rsidR="0073475A" w:rsidRDefault="006C78CD" w:rsidP="0073475A">
      <w:pPr>
        <w:ind w:left="1416" w:hanging="711"/>
        <w:jc w:val="both"/>
        <w:rPr>
          <w:rFonts w:ascii="Arial" w:hAnsi="Arial" w:cs="Arial"/>
          <w:sz w:val="18"/>
          <w:szCs w:val="18"/>
        </w:rPr>
      </w:pPr>
      <w:r w:rsidRPr="00B047A0">
        <w:rPr>
          <w:rFonts w:ascii="Arial" w:hAnsi="Arial" w:cs="Arial"/>
          <w:sz w:val="18"/>
          <w:szCs w:val="18"/>
        </w:rPr>
        <w:t>2.1.1.</w:t>
      </w:r>
      <w:r w:rsidRPr="00B047A0">
        <w:rPr>
          <w:rFonts w:ascii="Arial" w:hAnsi="Arial" w:cs="Arial"/>
          <w:sz w:val="18"/>
          <w:szCs w:val="18"/>
        </w:rPr>
        <w:tab/>
      </w:r>
      <w:r w:rsidR="00F001DC" w:rsidRPr="00B047A0">
        <w:rPr>
          <w:rFonts w:ascii="Arial" w:hAnsi="Arial" w:cs="Arial"/>
          <w:sz w:val="18"/>
          <w:szCs w:val="18"/>
        </w:rPr>
        <w:t>a Szervező</w:t>
      </w:r>
      <w:r w:rsidR="0082604A" w:rsidRPr="00B047A0">
        <w:rPr>
          <w:rFonts w:ascii="Arial" w:hAnsi="Arial" w:cs="Arial"/>
          <w:sz w:val="18"/>
          <w:szCs w:val="18"/>
        </w:rPr>
        <w:t xml:space="preserve"> által forgalmazott</w:t>
      </w:r>
      <w:r w:rsidR="001B34BE">
        <w:rPr>
          <w:rFonts w:ascii="Arial" w:hAnsi="Arial" w:cs="Arial"/>
          <w:sz w:val="18"/>
          <w:szCs w:val="18"/>
        </w:rPr>
        <w:t xml:space="preserve"> </w:t>
      </w:r>
      <w:r w:rsidR="001B34BE" w:rsidRPr="001B34BE">
        <w:rPr>
          <w:rFonts w:ascii="Arial" w:hAnsi="Arial" w:cs="Arial"/>
          <w:sz w:val="18"/>
          <w:szCs w:val="18"/>
        </w:rPr>
        <w:t xml:space="preserve">valamint a Magyar Telekom, </w:t>
      </w:r>
      <w:proofErr w:type="spellStart"/>
      <w:r w:rsidR="00F526CA">
        <w:rPr>
          <w:rFonts w:ascii="Arial" w:hAnsi="Arial" w:cs="Arial"/>
          <w:sz w:val="18"/>
          <w:szCs w:val="18"/>
        </w:rPr>
        <w:t>Telenor</w:t>
      </w:r>
      <w:proofErr w:type="spellEnd"/>
      <w:r w:rsidR="001B34BE" w:rsidRPr="001B34BE">
        <w:rPr>
          <w:rFonts w:ascii="Arial" w:hAnsi="Arial" w:cs="Arial"/>
          <w:sz w:val="18"/>
          <w:szCs w:val="18"/>
        </w:rPr>
        <w:t xml:space="preserve">, Vodafone, </w:t>
      </w:r>
      <w:proofErr w:type="spellStart"/>
      <w:r w:rsidR="001B34BE" w:rsidRPr="001B34BE">
        <w:rPr>
          <w:rFonts w:ascii="Arial" w:hAnsi="Arial" w:cs="Arial"/>
          <w:sz w:val="18"/>
          <w:szCs w:val="18"/>
        </w:rPr>
        <w:t>Strong&amp;Unique</w:t>
      </w:r>
      <w:proofErr w:type="spellEnd"/>
      <w:r w:rsidR="001B34BE" w:rsidRPr="001B34BE">
        <w:rPr>
          <w:rFonts w:ascii="Arial" w:hAnsi="Arial" w:cs="Arial"/>
          <w:sz w:val="18"/>
          <w:szCs w:val="18"/>
        </w:rPr>
        <w:t xml:space="preserve"> és </w:t>
      </w:r>
      <w:proofErr w:type="spellStart"/>
      <w:r w:rsidR="001B34BE" w:rsidRPr="001B34BE">
        <w:rPr>
          <w:rFonts w:ascii="Arial" w:hAnsi="Arial" w:cs="Arial"/>
          <w:sz w:val="18"/>
          <w:szCs w:val="18"/>
        </w:rPr>
        <w:t>Bravophone</w:t>
      </w:r>
      <w:proofErr w:type="spellEnd"/>
      <w:r w:rsidR="001B34BE" w:rsidRPr="001B34BE">
        <w:rPr>
          <w:rFonts w:ascii="Arial" w:hAnsi="Arial" w:cs="Arial"/>
          <w:sz w:val="18"/>
          <w:szCs w:val="18"/>
          <w:vertAlign w:val="superscript"/>
        </w:rPr>
        <w:footnoteReference w:id="1"/>
      </w:r>
      <w:r w:rsidR="001B34BE" w:rsidRPr="001B34BE">
        <w:rPr>
          <w:rFonts w:ascii="Arial" w:hAnsi="Arial" w:cs="Arial"/>
          <w:sz w:val="18"/>
          <w:szCs w:val="18"/>
        </w:rPr>
        <w:t xml:space="preserve"> által kiskereskedelmi forgalomba hozott</w:t>
      </w:r>
    </w:p>
    <w:p w14:paraId="7371559A" w14:textId="42CF6D71" w:rsidR="00852640" w:rsidRDefault="00E337C6" w:rsidP="00E337C6">
      <w:pPr>
        <w:pStyle w:val="ListParagraph"/>
        <w:numPr>
          <w:ilvl w:val="0"/>
          <w:numId w:val="11"/>
        </w:numPr>
        <w:jc w:val="both"/>
        <w:rPr>
          <w:rFonts w:ascii="Arial" w:hAnsi="Arial" w:cs="Arial"/>
          <w:sz w:val="18"/>
          <w:szCs w:val="18"/>
        </w:rPr>
      </w:pPr>
      <w:r w:rsidRPr="0073475A">
        <w:rPr>
          <w:rFonts w:ascii="Arial" w:hAnsi="Arial" w:cs="Arial"/>
          <w:sz w:val="18"/>
          <w:szCs w:val="18"/>
        </w:rPr>
        <w:t xml:space="preserve">Samsung Galaxy </w:t>
      </w:r>
      <w:r w:rsidR="006B16C3">
        <w:rPr>
          <w:rFonts w:ascii="Arial" w:hAnsi="Arial" w:cs="Arial"/>
          <w:sz w:val="18"/>
          <w:szCs w:val="18"/>
        </w:rPr>
        <w:t>S22</w:t>
      </w:r>
      <w:r w:rsidR="00EC7645">
        <w:rPr>
          <w:rFonts w:ascii="Arial" w:hAnsi="Arial" w:cs="Arial"/>
          <w:sz w:val="18"/>
          <w:szCs w:val="18"/>
        </w:rPr>
        <w:t>;</w:t>
      </w:r>
    </w:p>
    <w:p w14:paraId="5F795B5B" w14:textId="645C88E9" w:rsidR="00EC7645" w:rsidRDefault="00EC7645" w:rsidP="00E337C6">
      <w:pPr>
        <w:pStyle w:val="ListParagraph"/>
        <w:numPr>
          <w:ilvl w:val="0"/>
          <w:numId w:val="11"/>
        </w:numPr>
        <w:jc w:val="both"/>
        <w:rPr>
          <w:rFonts w:ascii="Arial" w:hAnsi="Arial" w:cs="Arial"/>
          <w:sz w:val="18"/>
          <w:szCs w:val="18"/>
        </w:rPr>
      </w:pPr>
      <w:r w:rsidRPr="0073475A">
        <w:rPr>
          <w:rFonts w:ascii="Arial" w:hAnsi="Arial" w:cs="Arial"/>
          <w:sz w:val="18"/>
          <w:szCs w:val="18"/>
        </w:rPr>
        <w:t xml:space="preserve">Samsung Galaxy </w:t>
      </w:r>
      <w:r>
        <w:rPr>
          <w:rFonts w:ascii="Arial" w:hAnsi="Arial" w:cs="Arial"/>
          <w:sz w:val="18"/>
          <w:szCs w:val="18"/>
        </w:rPr>
        <w:t>S22+;</w:t>
      </w:r>
    </w:p>
    <w:p w14:paraId="4CFD4549" w14:textId="252A7B1D" w:rsidR="00EC7645" w:rsidRDefault="00EC7645" w:rsidP="00E337C6">
      <w:pPr>
        <w:pStyle w:val="ListParagraph"/>
        <w:numPr>
          <w:ilvl w:val="0"/>
          <w:numId w:val="11"/>
        </w:numPr>
        <w:jc w:val="both"/>
        <w:rPr>
          <w:rFonts w:ascii="Arial" w:hAnsi="Arial" w:cs="Arial"/>
          <w:sz w:val="18"/>
          <w:szCs w:val="18"/>
        </w:rPr>
      </w:pPr>
      <w:r>
        <w:rPr>
          <w:rFonts w:ascii="Arial" w:hAnsi="Arial" w:cs="Arial"/>
          <w:sz w:val="18"/>
          <w:szCs w:val="18"/>
        </w:rPr>
        <w:t>Samsung Galaxy S22 Ultra</w:t>
      </w:r>
    </w:p>
    <w:p w14:paraId="68485646" w14:textId="77777777" w:rsidR="0073475A" w:rsidRPr="0073475A" w:rsidRDefault="0073475A" w:rsidP="0073475A">
      <w:pPr>
        <w:pStyle w:val="ListParagraph"/>
        <w:ind w:left="1425"/>
        <w:jc w:val="both"/>
        <w:rPr>
          <w:rFonts w:ascii="Arial" w:hAnsi="Arial" w:cs="Arial"/>
          <w:sz w:val="18"/>
          <w:szCs w:val="18"/>
        </w:rPr>
      </w:pPr>
    </w:p>
    <w:p w14:paraId="6EB87ACE" w14:textId="7F2B8146" w:rsidR="00A1451D" w:rsidRPr="00B047A0" w:rsidRDefault="0052684D" w:rsidP="0052684D">
      <w:pPr>
        <w:pStyle w:val="ListParagraph"/>
        <w:ind w:left="1440"/>
        <w:jc w:val="both"/>
        <w:rPr>
          <w:rFonts w:ascii="Arial" w:hAnsi="Arial" w:cs="Arial"/>
          <w:sz w:val="18"/>
          <w:szCs w:val="18"/>
        </w:rPr>
      </w:pPr>
      <w:proofErr w:type="gramStart"/>
      <w:r w:rsidRPr="00B047A0">
        <w:rPr>
          <w:rFonts w:ascii="Arial" w:hAnsi="Arial" w:cs="Arial"/>
          <w:sz w:val="18"/>
          <w:szCs w:val="18"/>
        </w:rPr>
        <w:t>készüléket</w:t>
      </w:r>
      <w:proofErr w:type="gramEnd"/>
      <w:r w:rsidRPr="00B047A0">
        <w:rPr>
          <w:rFonts w:ascii="Arial" w:hAnsi="Arial" w:cs="Arial"/>
          <w:sz w:val="18"/>
          <w:szCs w:val="18"/>
        </w:rPr>
        <w:t xml:space="preserve"> vásárol </w:t>
      </w:r>
      <w:r w:rsidR="00267010" w:rsidRPr="00B047A0">
        <w:rPr>
          <w:rFonts w:ascii="Arial" w:hAnsi="Arial" w:cs="Arial"/>
          <w:sz w:val="18"/>
          <w:szCs w:val="18"/>
        </w:rPr>
        <w:t>(a továbbiakban</w:t>
      </w:r>
      <w:r w:rsidR="006639FF">
        <w:rPr>
          <w:rFonts w:ascii="Arial" w:hAnsi="Arial" w:cs="Arial"/>
          <w:sz w:val="18"/>
          <w:szCs w:val="18"/>
        </w:rPr>
        <w:t xml:space="preserve"> : „</w:t>
      </w:r>
      <w:r w:rsidR="00E337C6">
        <w:rPr>
          <w:rFonts w:ascii="Arial" w:hAnsi="Arial" w:cs="Arial"/>
          <w:b/>
          <w:sz w:val="18"/>
          <w:szCs w:val="18"/>
        </w:rPr>
        <w:t>Promócióban Résztvevő Termék</w:t>
      </w:r>
      <w:r w:rsidR="00EC7645">
        <w:rPr>
          <w:rFonts w:ascii="Arial" w:hAnsi="Arial" w:cs="Arial"/>
          <w:b/>
          <w:sz w:val="18"/>
          <w:szCs w:val="18"/>
        </w:rPr>
        <w:t>ek</w:t>
      </w:r>
      <w:r w:rsidR="006639FF">
        <w:rPr>
          <w:rFonts w:ascii="Arial" w:hAnsi="Arial" w:cs="Arial"/>
          <w:sz w:val="18"/>
          <w:szCs w:val="18"/>
        </w:rPr>
        <w:t>”</w:t>
      </w:r>
      <w:r w:rsidR="00F14AC9" w:rsidRPr="00B047A0">
        <w:rPr>
          <w:rFonts w:ascii="Arial" w:hAnsi="Arial" w:cs="Arial"/>
          <w:sz w:val="18"/>
          <w:szCs w:val="18"/>
        </w:rPr>
        <w:t>)</w:t>
      </w:r>
    </w:p>
    <w:p w14:paraId="0DF3D291" w14:textId="77777777" w:rsidR="00942670" w:rsidRPr="00B047A0" w:rsidRDefault="00942670" w:rsidP="00464944">
      <w:pPr>
        <w:pStyle w:val="ListParagraph"/>
        <w:ind w:left="1440"/>
        <w:jc w:val="both"/>
        <w:rPr>
          <w:rFonts w:ascii="Arial" w:hAnsi="Arial" w:cs="Arial"/>
          <w:sz w:val="18"/>
          <w:szCs w:val="18"/>
        </w:rPr>
      </w:pPr>
    </w:p>
    <w:p w14:paraId="238F238E" w14:textId="2F269A4F" w:rsidR="00A1451D" w:rsidRPr="00B047A0" w:rsidRDefault="00C77458" w:rsidP="00C77458">
      <w:pPr>
        <w:pStyle w:val="ListParagraph"/>
        <w:ind w:left="1440" w:hanging="720"/>
        <w:jc w:val="both"/>
        <w:rPr>
          <w:rFonts w:ascii="Arial" w:hAnsi="Arial" w:cs="Arial"/>
          <w:sz w:val="18"/>
          <w:szCs w:val="18"/>
        </w:rPr>
      </w:pPr>
      <w:r w:rsidRPr="00B047A0">
        <w:rPr>
          <w:rFonts w:ascii="Arial" w:hAnsi="Arial" w:cs="Arial"/>
          <w:sz w:val="18"/>
          <w:szCs w:val="18"/>
        </w:rPr>
        <w:t>2.1.2.</w:t>
      </w:r>
      <w:r w:rsidRPr="00B047A0">
        <w:rPr>
          <w:rFonts w:ascii="Arial" w:hAnsi="Arial" w:cs="Arial"/>
          <w:sz w:val="18"/>
          <w:szCs w:val="18"/>
        </w:rPr>
        <w:tab/>
      </w:r>
      <w:r w:rsidR="00267010" w:rsidRPr="00B047A0">
        <w:rPr>
          <w:rFonts w:ascii="Arial" w:hAnsi="Arial" w:cs="Arial"/>
          <w:sz w:val="18"/>
          <w:szCs w:val="18"/>
        </w:rPr>
        <w:t>az alábbi magyarországi üzletek</w:t>
      </w:r>
      <w:r w:rsidR="00FF4B6A" w:rsidRPr="00B047A0">
        <w:rPr>
          <w:rFonts w:ascii="Arial" w:hAnsi="Arial" w:cs="Arial"/>
          <w:sz w:val="18"/>
          <w:szCs w:val="18"/>
        </w:rPr>
        <w:t>, műszaki áruházak és webáruházak</w:t>
      </w:r>
      <w:r w:rsidR="00267010" w:rsidRPr="00B047A0">
        <w:rPr>
          <w:rFonts w:ascii="Arial" w:hAnsi="Arial" w:cs="Arial"/>
          <w:sz w:val="18"/>
          <w:szCs w:val="18"/>
        </w:rPr>
        <w:t xml:space="preserve"> valamelyikében</w:t>
      </w:r>
      <w:r w:rsidR="00A72B75" w:rsidRPr="00B047A0">
        <w:rPr>
          <w:rFonts w:ascii="Arial" w:hAnsi="Arial" w:cs="Arial"/>
          <w:sz w:val="18"/>
          <w:szCs w:val="18"/>
        </w:rPr>
        <w:t xml:space="preserve"> (a továbbiakban: „</w:t>
      </w:r>
      <w:r w:rsidR="00A72B75" w:rsidRPr="002058EA">
        <w:rPr>
          <w:rFonts w:ascii="Arial" w:hAnsi="Arial" w:cs="Arial"/>
          <w:b/>
          <w:sz w:val="18"/>
          <w:szCs w:val="18"/>
        </w:rPr>
        <w:t>Promócióban Résztvevő Üzletek</w:t>
      </w:r>
      <w:r w:rsidR="00A72B75" w:rsidRPr="00B047A0">
        <w:rPr>
          <w:rFonts w:ascii="Arial" w:hAnsi="Arial" w:cs="Arial"/>
          <w:sz w:val="18"/>
          <w:szCs w:val="18"/>
        </w:rPr>
        <w:t>”)</w:t>
      </w:r>
      <w:r w:rsidR="00267010" w:rsidRPr="00B047A0">
        <w:rPr>
          <w:rFonts w:ascii="Arial" w:hAnsi="Arial" w:cs="Arial"/>
          <w:sz w:val="18"/>
          <w:szCs w:val="18"/>
        </w:rPr>
        <w:t>:</w:t>
      </w:r>
    </w:p>
    <w:p w14:paraId="1DE1ED35" w14:textId="77777777" w:rsidR="00F14AC9" w:rsidRPr="00B047A0" w:rsidRDefault="00F14AC9" w:rsidP="00F14AC9">
      <w:pPr>
        <w:pStyle w:val="ListParagraph"/>
        <w:ind w:left="1440"/>
        <w:jc w:val="both"/>
        <w:rPr>
          <w:rFonts w:ascii="Arial" w:hAnsi="Arial" w:cs="Arial"/>
          <w:sz w:val="18"/>
          <w:szCs w:val="18"/>
        </w:rPr>
      </w:pPr>
    </w:p>
    <w:p w14:paraId="373B2465" w14:textId="765A1346" w:rsidR="00F91E36" w:rsidRDefault="00F91E36" w:rsidP="00F91E36">
      <w:pPr>
        <w:pStyle w:val="ListParagraph"/>
        <w:numPr>
          <w:ilvl w:val="0"/>
          <w:numId w:val="7"/>
        </w:numPr>
        <w:jc w:val="both"/>
        <w:rPr>
          <w:rFonts w:ascii="Arial" w:hAnsi="Arial" w:cs="Arial"/>
          <w:sz w:val="18"/>
          <w:szCs w:val="18"/>
        </w:rPr>
      </w:pPr>
      <w:r w:rsidRPr="00570A2F">
        <w:rPr>
          <w:rFonts w:ascii="Arial" w:hAnsi="Arial" w:cs="Arial"/>
          <w:sz w:val="18"/>
          <w:szCs w:val="18"/>
        </w:rPr>
        <w:t xml:space="preserve">Samsung </w:t>
      </w:r>
      <w:proofErr w:type="spellStart"/>
      <w:r w:rsidRPr="00570A2F">
        <w:rPr>
          <w:rFonts w:ascii="Arial" w:hAnsi="Arial" w:cs="Arial"/>
          <w:sz w:val="18"/>
          <w:szCs w:val="18"/>
        </w:rPr>
        <w:t>Experience</w:t>
      </w:r>
      <w:proofErr w:type="spellEnd"/>
      <w:r w:rsidRPr="00570A2F">
        <w:rPr>
          <w:rFonts w:ascii="Arial" w:hAnsi="Arial" w:cs="Arial"/>
          <w:sz w:val="18"/>
          <w:szCs w:val="18"/>
        </w:rPr>
        <w:t xml:space="preserve"> </w:t>
      </w:r>
      <w:proofErr w:type="spellStart"/>
      <w:r w:rsidRPr="00570A2F">
        <w:rPr>
          <w:rFonts w:ascii="Arial" w:hAnsi="Arial" w:cs="Arial"/>
          <w:sz w:val="18"/>
          <w:szCs w:val="18"/>
        </w:rPr>
        <w:t>Store</w:t>
      </w:r>
      <w:proofErr w:type="spellEnd"/>
      <w:r w:rsidRPr="00570A2F">
        <w:rPr>
          <w:rFonts w:ascii="Arial" w:hAnsi="Arial" w:cs="Arial"/>
          <w:sz w:val="18"/>
          <w:szCs w:val="18"/>
        </w:rPr>
        <w:t xml:space="preserve"> üzletek és webáruházak</w:t>
      </w:r>
      <w:r>
        <w:rPr>
          <w:rFonts w:ascii="Arial" w:hAnsi="Arial" w:cs="Arial"/>
          <w:sz w:val="18"/>
          <w:szCs w:val="18"/>
        </w:rPr>
        <w:t xml:space="preserve"> az alábbi felosztás szerint</w:t>
      </w:r>
      <w:r w:rsidRPr="00570A2F">
        <w:rPr>
          <w:rFonts w:ascii="Arial" w:hAnsi="Arial" w:cs="Arial"/>
          <w:sz w:val="18"/>
          <w:szCs w:val="18"/>
        </w:rPr>
        <w:t xml:space="preserve"> (a továbbiakban</w:t>
      </w:r>
      <w:r>
        <w:rPr>
          <w:rFonts w:ascii="Arial" w:hAnsi="Arial" w:cs="Arial"/>
          <w:sz w:val="18"/>
          <w:szCs w:val="18"/>
        </w:rPr>
        <w:t xml:space="preserve"> együttesen</w:t>
      </w:r>
      <w:r w:rsidRPr="00570A2F">
        <w:rPr>
          <w:rFonts w:ascii="Arial" w:hAnsi="Arial" w:cs="Arial"/>
          <w:sz w:val="18"/>
          <w:szCs w:val="18"/>
        </w:rPr>
        <w:t>: „</w:t>
      </w:r>
      <w:r w:rsidRPr="00570A2F">
        <w:rPr>
          <w:rFonts w:ascii="Arial" w:hAnsi="Arial" w:cs="Arial"/>
          <w:b/>
          <w:sz w:val="18"/>
          <w:szCs w:val="18"/>
        </w:rPr>
        <w:t>SES</w:t>
      </w:r>
      <w:r w:rsidRPr="00570A2F">
        <w:rPr>
          <w:rFonts w:ascii="Arial" w:hAnsi="Arial" w:cs="Arial"/>
          <w:sz w:val="18"/>
          <w:szCs w:val="18"/>
        </w:rPr>
        <w:t>”)</w:t>
      </w:r>
      <w:r>
        <w:rPr>
          <w:rFonts w:ascii="Arial" w:hAnsi="Arial" w:cs="Arial"/>
          <w:sz w:val="18"/>
          <w:szCs w:val="18"/>
        </w:rPr>
        <w:t>:</w:t>
      </w:r>
    </w:p>
    <w:p w14:paraId="72F00EBB" w14:textId="77777777" w:rsidR="00F91E36" w:rsidRPr="00570A2F" w:rsidRDefault="00F91E36" w:rsidP="00F91E36">
      <w:pPr>
        <w:pStyle w:val="ListParagraph"/>
        <w:ind w:left="1800"/>
        <w:jc w:val="both"/>
        <w:rPr>
          <w:rFonts w:ascii="Arial" w:hAnsi="Arial" w:cs="Arial"/>
          <w:sz w:val="18"/>
          <w:szCs w:val="18"/>
          <w:u w:val="single"/>
        </w:rPr>
      </w:pPr>
      <w:r w:rsidRPr="00570A2F">
        <w:rPr>
          <w:rFonts w:ascii="Arial" w:hAnsi="Arial" w:cs="Arial"/>
          <w:sz w:val="18"/>
          <w:szCs w:val="18"/>
          <w:u w:val="single"/>
        </w:rPr>
        <w:t xml:space="preserve">A </w:t>
      </w:r>
      <w:proofErr w:type="spellStart"/>
      <w:r w:rsidRPr="00570A2F">
        <w:rPr>
          <w:rFonts w:ascii="Arial" w:hAnsi="Arial" w:cs="Arial"/>
          <w:sz w:val="18"/>
          <w:szCs w:val="18"/>
          <w:u w:val="single"/>
        </w:rPr>
        <w:t>Strong&amp;Unique</w:t>
      </w:r>
      <w:proofErr w:type="spellEnd"/>
      <w:r w:rsidRPr="00570A2F">
        <w:rPr>
          <w:rFonts w:ascii="Arial" w:hAnsi="Arial" w:cs="Arial"/>
          <w:sz w:val="18"/>
          <w:szCs w:val="18"/>
          <w:u w:val="single"/>
        </w:rPr>
        <w:t xml:space="preserve"> </w:t>
      </w:r>
      <w:r>
        <w:rPr>
          <w:rFonts w:ascii="Arial" w:hAnsi="Arial" w:cs="Arial"/>
          <w:sz w:val="18"/>
          <w:szCs w:val="18"/>
          <w:u w:val="single"/>
        </w:rPr>
        <w:t xml:space="preserve">Kft. </w:t>
      </w:r>
      <w:r w:rsidRPr="00570A2F">
        <w:rPr>
          <w:rFonts w:ascii="Arial" w:hAnsi="Arial" w:cs="Arial"/>
          <w:sz w:val="18"/>
          <w:szCs w:val="18"/>
          <w:u w:val="single"/>
        </w:rPr>
        <w:t>által üzemeltetett:</w:t>
      </w:r>
    </w:p>
    <w:p w14:paraId="7E72062E" w14:textId="77777777" w:rsidR="00F91E36" w:rsidRPr="008D6F13" w:rsidRDefault="000517A0" w:rsidP="00F91E36">
      <w:pPr>
        <w:pStyle w:val="ListParagraph"/>
        <w:numPr>
          <w:ilvl w:val="1"/>
          <w:numId w:val="7"/>
        </w:numPr>
        <w:jc w:val="both"/>
        <w:rPr>
          <w:rFonts w:ascii="Arial" w:hAnsi="Arial" w:cs="Arial"/>
          <w:sz w:val="18"/>
          <w:szCs w:val="18"/>
        </w:rPr>
      </w:pPr>
      <w:hyperlink r:id="rId9" w:history="1">
        <w:r w:rsidR="00F91E36" w:rsidRPr="008D6F13">
          <w:rPr>
            <w:rStyle w:val="Hyperlink"/>
            <w:rFonts w:ascii="Arial" w:hAnsi="Arial" w:cs="Arial"/>
            <w:sz w:val="18"/>
            <w:szCs w:val="18"/>
          </w:rPr>
          <w:t>www.ses.hu</w:t>
        </w:r>
      </w:hyperlink>
      <w:r w:rsidR="00F91E36" w:rsidRPr="008D6F13">
        <w:rPr>
          <w:rStyle w:val="Hyperlink"/>
          <w:rFonts w:ascii="Arial" w:hAnsi="Arial" w:cs="Arial"/>
          <w:sz w:val="18"/>
          <w:szCs w:val="18"/>
          <w:u w:val="none"/>
        </w:rPr>
        <w:t xml:space="preserve"> </w:t>
      </w:r>
      <w:r w:rsidR="00F91E36" w:rsidRPr="008D6F13">
        <w:rPr>
          <w:rFonts w:ascii="Arial" w:hAnsi="Arial" w:cs="Arial"/>
          <w:sz w:val="18"/>
          <w:szCs w:val="18"/>
        </w:rPr>
        <w:t>webáruház</w:t>
      </w:r>
    </w:p>
    <w:p w14:paraId="7764026D" w14:textId="77777777" w:rsidR="00F91E36" w:rsidRPr="008D6F13" w:rsidRDefault="00F91E36" w:rsidP="00F91E36">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sidRPr="008D6F13">
        <w:rPr>
          <w:rFonts w:ascii="Arial" w:hAnsi="Arial" w:cs="Arial"/>
          <w:sz w:val="18"/>
          <w:szCs w:val="18"/>
        </w:rPr>
        <w:t>, Westend City Center (1062 Budapest, Váci út 1-3.)</w:t>
      </w:r>
    </w:p>
    <w:p w14:paraId="52BE0935" w14:textId="77777777" w:rsidR="00F91E36" w:rsidRPr="008D6F13" w:rsidRDefault="00F91E36" w:rsidP="00F91E36">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sidRPr="008D6F13">
        <w:rPr>
          <w:rFonts w:ascii="Arial" w:hAnsi="Arial" w:cs="Arial"/>
          <w:sz w:val="18"/>
          <w:szCs w:val="18"/>
        </w:rPr>
        <w:t>, Debrecen (4029 Debrecen, Csapó utca 30.)</w:t>
      </w:r>
    </w:p>
    <w:p w14:paraId="5F740899" w14:textId="77777777" w:rsidR="00F91E36" w:rsidRPr="008D6F13" w:rsidRDefault="00F91E36" w:rsidP="00F91E36">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sidRPr="008D6F13">
        <w:rPr>
          <w:rFonts w:ascii="Arial" w:hAnsi="Arial" w:cs="Arial"/>
          <w:sz w:val="18"/>
          <w:szCs w:val="18"/>
        </w:rPr>
        <w:t>, Árkád (1106 Budapest, Örs vezér tere 25/a)</w:t>
      </w:r>
    </w:p>
    <w:p w14:paraId="017AC754" w14:textId="77777777" w:rsidR="00F91E36" w:rsidRPr="008D6F13" w:rsidRDefault="00F91E36" w:rsidP="00F91E36">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sidRPr="008D6F13">
        <w:rPr>
          <w:rFonts w:ascii="Arial" w:hAnsi="Arial" w:cs="Arial"/>
          <w:sz w:val="18"/>
          <w:szCs w:val="18"/>
        </w:rPr>
        <w:t>, Miskolc (3524 Miskolc, Városház tér 9.)</w:t>
      </w:r>
    </w:p>
    <w:p w14:paraId="5E3D8AA6" w14:textId="77777777" w:rsidR="00F91E36" w:rsidRPr="008D6F13" w:rsidRDefault="00F91E36" w:rsidP="00F91E36">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sidRPr="008D6F13">
        <w:rPr>
          <w:rFonts w:ascii="Arial" w:hAnsi="Arial" w:cs="Arial"/>
          <w:sz w:val="18"/>
          <w:szCs w:val="18"/>
        </w:rPr>
        <w:t>, Árkád (6724 Szeged, Londoni körút 3.)</w:t>
      </w:r>
    </w:p>
    <w:p w14:paraId="79FCF7CA" w14:textId="77777777" w:rsidR="00F91E36" w:rsidRPr="008D6F13" w:rsidRDefault="00F91E36" w:rsidP="00F91E36">
      <w:pPr>
        <w:pStyle w:val="ListParagraph"/>
        <w:ind w:left="1800"/>
        <w:jc w:val="both"/>
        <w:rPr>
          <w:rFonts w:ascii="Arial" w:hAnsi="Arial" w:cs="Arial"/>
          <w:sz w:val="18"/>
          <w:szCs w:val="18"/>
        </w:rPr>
      </w:pPr>
    </w:p>
    <w:p w14:paraId="78BB04DA" w14:textId="77777777" w:rsidR="00F91E36" w:rsidRPr="00570A2F" w:rsidRDefault="00F91E36" w:rsidP="00F91E36">
      <w:pPr>
        <w:pStyle w:val="ListParagraph"/>
        <w:ind w:left="1800"/>
        <w:jc w:val="both"/>
        <w:rPr>
          <w:rFonts w:ascii="Arial" w:hAnsi="Arial" w:cs="Arial"/>
          <w:sz w:val="18"/>
          <w:szCs w:val="18"/>
          <w:u w:val="single"/>
        </w:rPr>
      </w:pPr>
      <w:r w:rsidRPr="00570A2F">
        <w:rPr>
          <w:rFonts w:ascii="Arial" w:hAnsi="Arial" w:cs="Arial"/>
          <w:sz w:val="18"/>
          <w:szCs w:val="18"/>
          <w:u w:val="single"/>
        </w:rPr>
        <w:t xml:space="preserve">A </w:t>
      </w:r>
      <w:proofErr w:type="spellStart"/>
      <w:r w:rsidRPr="00570A2F">
        <w:rPr>
          <w:rFonts w:ascii="Arial" w:hAnsi="Arial" w:cs="Arial"/>
          <w:sz w:val="18"/>
          <w:szCs w:val="18"/>
          <w:u w:val="single"/>
        </w:rPr>
        <w:t>Bravophone</w:t>
      </w:r>
      <w:proofErr w:type="spellEnd"/>
      <w:r>
        <w:rPr>
          <w:rFonts w:ascii="Arial" w:hAnsi="Arial" w:cs="Arial"/>
          <w:sz w:val="18"/>
          <w:szCs w:val="18"/>
          <w:u w:val="single"/>
        </w:rPr>
        <w:t xml:space="preserve"> Kft.</w:t>
      </w:r>
      <w:r w:rsidRPr="00570A2F">
        <w:rPr>
          <w:rFonts w:ascii="Arial" w:hAnsi="Arial" w:cs="Arial"/>
          <w:sz w:val="18"/>
          <w:szCs w:val="18"/>
          <w:u w:val="single"/>
        </w:rPr>
        <w:t xml:space="preserve"> által üzemeltetett:</w:t>
      </w:r>
    </w:p>
    <w:p w14:paraId="39B624CB" w14:textId="77777777" w:rsidR="00F91E36" w:rsidRPr="008D6F13" w:rsidRDefault="000517A0" w:rsidP="00F91E36">
      <w:pPr>
        <w:pStyle w:val="ListParagraph"/>
        <w:numPr>
          <w:ilvl w:val="1"/>
          <w:numId w:val="7"/>
        </w:numPr>
        <w:jc w:val="both"/>
        <w:rPr>
          <w:rFonts w:ascii="Arial" w:hAnsi="Arial" w:cs="Arial"/>
          <w:sz w:val="18"/>
          <w:szCs w:val="18"/>
        </w:rPr>
      </w:pPr>
      <w:hyperlink r:id="rId10" w:history="1">
        <w:r w:rsidR="00F91E36" w:rsidRPr="008D6F13">
          <w:rPr>
            <w:rStyle w:val="Hyperlink"/>
            <w:rFonts w:ascii="Arial" w:hAnsi="Arial" w:cs="Arial"/>
            <w:sz w:val="18"/>
            <w:szCs w:val="18"/>
          </w:rPr>
          <w:t>www.sestore.hu</w:t>
        </w:r>
      </w:hyperlink>
      <w:r w:rsidR="00F91E36" w:rsidRPr="008D6F13">
        <w:rPr>
          <w:rStyle w:val="Hyperlink"/>
          <w:rFonts w:ascii="Arial" w:hAnsi="Arial" w:cs="Arial"/>
          <w:sz w:val="18"/>
          <w:szCs w:val="18"/>
          <w:u w:val="none"/>
        </w:rPr>
        <w:t xml:space="preserve"> </w:t>
      </w:r>
      <w:r w:rsidR="00F91E36" w:rsidRPr="008D6F13">
        <w:rPr>
          <w:rFonts w:ascii="Arial" w:hAnsi="Arial" w:cs="Arial"/>
          <w:sz w:val="18"/>
          <w:szCs w:val="18"/>
        </w:rPr>
        <w:t>webáruház</w:t>
      </w:r>
    </w:p>
    <w:p w14:paraId="09EC29F6" w14:textId="77777777" w:rsidR="00F91E36" w:rsidRPr="008D6F13" w:rsidRDefault="00F91E36" w:rsidP="00F91E36">
      <w:pPr>
        <w:pStyle w:val="ListParagraph"/>
        <w:numPr>
          <w:ilvl w:val="1"/>
          <w:numId w:val="7"/>
        </w:numPr>
        <w:jc w:val="both"/>
        <w:rPr>
          <w:rFonts w:ascii="Arial" w:hAnsi="Arial" w:cs="Arial"/>
          <w:sz w:val="18"/>
          <w:szCs w:val="18"/>
        </w:rPr>
      </w:pPr>
      <w:r w:rsidRPr="008D6F13">
        <w:rPr>
          <w:rFonts w:ascii="Arial" w:hAnsi="Arial" w:cs="Arial"/>
          <w:sz w:val="18"/>
          <w:szCs w:val="18"/>
        </w:rPr>
        <w:lastRenderedPageBreak/>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sidRPr="008D6F13">
        <w:rPr>
          <w:rFonts w:ascii="Arial" w:hAnsi="Arial" w:cs="Arial"/>
          <w:sz w:val="18"/>
          <w:szCs w:val="18"/>
        </w:rPr>
        <w:t>, Pólus Center (1152 Budapest, Szentmihályi út 131.)</w:t>
      </w:r>
    </w:p>
    <w:p w14:paraId="44128115" w14:textId="77777777" w:rsidR="00F91E36" w:rsidRPr="008D6F13" w:rsidRDefault="00F91E36" w:rsidP="00F91E36">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sidRPr="008D6F13">
        <w:rPr>
          <w:rFonts w:ascii="Arial" w:hAnsi="Arial" w:cs="Arial"/>
          <w:sz w:val="18"/>
          <w:szCs w:val="18"/>
        </w:rPr>
        <w:t xml:space="preserve">, </w:t>
      </w:r>
      <w:proofErr w:type="spellStart"/>
      <w:r w:rsidRPr="008D6F13">
        <w:rPr>
          <w:rFonts w:ascii="Arial" w:hAnsi="Arial" w:cs="Arial"/>
          <w:sz w:val="18"/>
          <w:szCs w:val="18"/>
        </w:rPr>
        <w:t>Allee</w:t>
      </w:r>
      <w:proofErr w:type="spellEnd"/>
      <w:r w:rsidRPr="008D6F13">
        <w:rPr>
          <w:rFonts w:ascii="Arial" w:hAnsi="Arial" w:cs="Arial"/>
          <w:sz w:val="18"/>
          <w:szCs w:val="18"/>
        </w:rPr>
        <w:t xml:space="preserve"> (1117 Budapest, Október huszonharmadika u. 8-10.)</w:t>
      </w:r>
    </w:p>
    <w:p w14:paraId="14EEDDBF" w14:textId="77777777" w:rsidR="00F91E36" w:rsidRPr="008D6F13" w:rsidRDefault="00F91E36" w:rsidP="00F91E36">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sidRPr="008D6F13">
        <w:rPr>
          <w:rFonts w:ascii="Arial" w:hAnsi="Arial" w:cs="Arial"/>
          <w:sz w:val="18"/>
          <w:szCs w:val="18"/>
        </w:rPr>
        <w:t>, Árkád (9027 Győr, Budai út 1.)</w:t>
      </w:r>
    </w:p>
    <w:p w14:paraId="62D305F0" w14:textId="71EBA5E6" w:rsidR="00D55F33" w:rsidRDefault="00F91E36" w:rsidP="00D55F33">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sidRPr="008D6F13">
        <w:rPr>
          <w:rFonts w:ascii="Arial" w:hAnsi="Arial" w:cs="Arial"/>
          <w:sz w:val="18"/>
          <w:szCs w:val="18"/>
        </w:rPr>
        <w:t xml:space="preserve">, </w:t>
      </w:r>
      <w:proofErr w:type="spellStart"/>
      <w:r w:rsidRPr="008D6F13">
        <w:rPr>
          <w:rFonts w:ascii="Arial" w:hAnsi="Arial" w:cs="Arial"/>
          <w:sz w:val="18"/>
          <w:szCs w:val="18"/>
        </w:rPr>
        <w:t>Downtown</w:t>
      </w:r>
      <w:proofErr w:type="spellEnd"/>
      <w:r w:rsidRPr="008D6F13">
        <w:rPr>
          <w:rFonts w:ascii="Arial" w:hAnsi="Arial" w:cs="Arial"/>
          <w:sz w:val="18"/>
          <w:szCs w:val="18"/>
        </w:rPr>
        <w:t xml:space="preserve"> (1053 Budapest, Párisi udvar, Ferenciek tere 10.)</w:t>
      </w:r>
    </w:p>
    <w:p w14:paraId="784858DE" w14:textId="62E9556C" w:rsidR="00D55F33" w:rsidRDefault="00D55F33" w:rsidP="00D55F33">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Pr>
          <w:rFonts w:ascii="Arial" w:hAnsi="Arial" w:cs="Arial"/>
          <w:sz w:val="18"/>
          <w:szCs w:val="18"/>
        </w:rPr>
        <w:t xml:space="preserve">, </w:t>
      </w:r>
      <w:proofErr w:type="spellStart"/>
      <w:r>
        <w:rPr>
          <w:rFonts w:ascii="Arial" w:hAnsi="Arial" w:cs="Arial"/>
          <w:sz w:val="18"/>
          <w:szCs w:val="18"/>
        </w:rPr>
        <w:t>Mammut</w:t>
      </w:r>
      <w:proofErr w:type="spellEnd"/>
      <w:r>
        <w:rPr>
          <w:rFonts w:ascii="Arial" w:hAnsi="Arial" w:cs="Arial"/>
          <w:sz w:val="18"/>
          <w:szCs w:val="18"/>
        </w:rPr>
        <w:t xml:space="preserve"> (</w:t>
      </w:r>
      <w:r w:rsidRPr="00D55F33">
        <w:rPr>
          <w:rFonts w:ascii="Arial" w:hAnsi="Arial" w:cs="Arial"/>
          <w:sz w:val="18"/>
          <w:szCs w:val="18"/>
        </w:rPr>
        <w:t>1024 Budapest Lövőház utca 2.</w:t>
      </w:r>
      <w:r>
        <w:rPr>
          <w:rFonts w:ascii="Arial" w:hAnsi="Arial" w:cs="Arial"/>
          <w:sz w:val="18"/>
          <w:szCs w:val="18"/>
        </w:rPr>
        <w:t>)</w:t>
      </w:r>
    </w:p>
    <w:p w14:paraId="6A75C237" w14:textId="32C7BE05" w:rsidR="00D55F33" w:rsidRPr="00D55F33" w:rsidRDefault="00D55F33" w:rsidP="00D55F33">
      <w:pPr>
        <w:pStyle w:val="ListParagraph"/>
        <w:numPr>
          <w:ilvl w:val="1"/>
          <w:numId w:val="7"/>
        </w:numPr>
        <w:jc w:val="both"/>
        <w:rPr>
          <w:rFonts w:ascii="Arial" w:hAnsi="Arial" w:cs="Arial"/>
          <w:sz w:val="18"/>
          <w:szCs w:val="18"/>
        </w:rPr>
      </w:pPr>
      <w:r w:rsidRPr="008D6F13">
        <w:rPr>
          <w:rFonts w:ascii="Arial" w:hAnsi="Arial" w:cs="Arial"/>
          <w:sz w:val="18"/>
          <w:szCs w:val="18"/>
        </w:rPr>
        <w:t xml:space="preserve">Samsung </w:t>
      </w:r>
      <w:proofErr w:type="spellStart"/>
      <w:r w:rsidRPr="008D6F13">
        <w:rPr>
          <w:rFonts w:ascii="Arial" w:hAnsi="Arial" w:cs="Arial"/>
          <w:sz w:val="18"/>
          <w:szCs w:val="18"/>
        </w:rPr>
        <w:t>Experience</w:t>
      </w:r>
      <w:proofErr w:type="spellEnd"/>
      <w:r w:rsidRPr="008D6F13">
        <w:rPr>
          <w:rFonts w:ascii="Arial" w:hAnsi="Arial" w:cs="Arial"/>
          <w:sz w:val="18"/>
          <w:szCs w:val="18"/>
        </w:rPr>
        <w:t xml:space="preserve"> </w:t>
      </w:r>
      <w:proofErr w:type="spellStart"/>
      <w:r w:rsidRPr="008D6F13">
        <w:rPr>
          <w:rFonts w:ascii="Arial" w:hAnsi="Arial" w:cs="Arial"/>
          <w:sz w:val="18"/>
          <w:szCs w:val="18"/>
        </w:rPr>
        <w:t>Store</w:t>
      </w:r>
      <w:proofErr w:type="spellEnd"/>
      <w:r>
        <w:rPr>
          <w:rFonts w:ascii="Arial" w:hAnsi="Arial" w:cs="Arial"/>
          <w:sz w:val="18"/>
          <w:szCs w:val="18"/>
        </w:rPr>
        <w:t>, Etele Pláza (1119 Budapest, Hadak útja 1.)</w:t>
      </w:r>
    </w:p>
    <w:p w14:paraId="1A76E799" w14:textId="77777777" w:rsidR="00F91E36" w:rsidRDefault="00F91E36" w:rsidP="00B248F5">
      <w:pPr>
        <w:pStyle w:val="ListParagraph"/>
        <w:ind w:left="1800"/>
        <w:jc w:val="both"/>
        <w:rPr>
          <w:rFonts w:ascii="Arial" w:hAnsi="Arial" w:cs="Arial"/>
          <w:sz w:val="18"/>
          <w:szCs w:val="18"/>
        </w:rPr>
      </w:pPr>
    </w:p>
    <w:p w14:paraId="5DE4EE40" w14:textId="18043F78" w:rsidR="004D4441" w:rsidRDefault="00DC5B9F" w:rsidP="00DC5B9F">
      <w:pPr>
        <w:pStyle w:val="ListParagraph"/>
        <w:numPr>
          <w:ilvl w:val="0"/>
          <w:numId w:val="7"/>
        </w:numPr>
        <w:jc w:val="both"/>
        <w:rPr>
          <w:rFonts w:ascii="Arial" w:hAnsi="Arial" w:cs="Arial"/>
          <w:sz w:val="18"/>
          <w:szCs w:val="18"/>
        </w:rPr>
      </w:pPr>
      <w:r>
        <w:rPr>
          <w:rFonts w:ascii="Arial" w:hAnsi="Arial" w:cs="Arial"/>
          <w:sz w:val="18"/>
          <w:szCs w:val="18"/>
        </w:rPr>
        <w:t xml:space="preserve">A Magyar Telekom </w:t>
      </w:r>
      <w:proofErr w:type="spellStart"/>
      <w:r>
        <w:rPr>
          <w:rFonts w:ascii="Arial" w:hAnsi="Arial" w:cs="Arial"/>
          <w:sz w:val="18"/>
          <w:szCs w:val="18"/>
        </w:rPr>
        <w:t>Nyr</w:t>
      </w:r>
      <w:r w:rsidRPr="00BE41D2">
        <w:rPr>
          <w:rFonts w:ascii="Arial" w:hAnsi="Arial" w:cs="Arial"/>
          <w:sz w:val="18"/>
          <w:szCs w:val="18"/>
        </w:rPr>
        <w:t>t</w:t>
      </w:r>
      <w:proofErr w:type="spellEnd"/>
      <w:r w:rsidRPr="00BE41D2">
        <w:rPr>
          <w:rFonts w:ascii="Arial" w:hAnsi="Arial" w:cs="Arial"/>
          <w:sz w:val="18"/>
          <w:szCs w:val="18"/>
        </w:rPr>
        <w:t>.</w:t>
      </w:r>
      <w:r>
        <w:rPr>
          <w:rFonts w:ascii="Open Sans" w:hAnsi="Open Sans" w:cs="Arial"/>
          <w:color w:val="333333"/>
          <w:sz w:val="21"/>
          <w:szCs w:val="21"/>
        </w:rPr>
        <w:t xml:space="preserve"> </w:t>
      </w:r>
      <w:r w:rsidRPr="00B047A0">
        <w:rPr>
          <w:rFonts w:ascii="Arial" w:hAnsi="Arial" w:cs="Arial"/>
          <w:sz w:val="18"/>
          <w:szCs w:val="18"/>
        </w:rPr>
        <w:t xml:space="preserve">által üzemeltetett webáruház, amely a </w:t>
      </w:r>
      <w:hyperlink r:id="rId11" w:history="1">
        <w:r w:rsidRPr="00086F38">
          <w:rPr>
            <w:rStyle w:val="Hyperlink"/>
            <w:rFonts w:ascii="Arial" w:hAnsi="Arial" w:cs="Arial"/>
            <w:sz w:val="18"/>
            <w:szCs w:val="18"/>
          </w:rPr>
          <w:t>www.telekom.hu</w:t>
        </w:r>
      </w:hyperlink>
      <w:r w:rsidRPr="001A136F">
        <w:rPr>
          <w:rFonts w:ascii="Arial" w:hAnsi="Arial" w:cs="Arial"/>
          <w:sz w:val="18"/>
          <w:szCs w:val="18"/>
        </w:rPr>
        <w:t xml:space="preserve"> oldalon érhető el (a továbbiakban: „</w:t>
      </w:r>
      <w:r>
        <w:rPr>
          <w:rFonts w:ascii="Arial" w:hAnsi="Arial" w:cs="Arial"/>
          <w:b/>
          <w:sz w:val="18"/>
          <w:szCs w:val="18"/>
        </w:rPr>
        <w:t>Telekom</w:t>
      </w:r>
      <w:r w:rsidR="00460FF4" w:rsidRPr="00B248F5">
        <w:rPr>
          <w:rFonts w:ascii="Arial" w:hAnsi="Arial" w:cs="Arial"/>
          <w:sz w:val="18"/>
          <w:szCs w:val="18"/>
        </w:rPr>
        <w:t>)</w:t>
      </w:r>
      <w:r w:rsidR="004D4441" w:rsidRPr="00B248F5">
        <w:rPr>
          <w:rFonts w:ascii="Arial" w:hAnsi="Arial" w:cs="Arial"/>
          <w:sz w:val="18"/>
          <w:szCs w:val="18"/>
        </w:rPr>
        <w:t>;</w:t>
      </w:r>
    </w:p>
    <w:p w14:paraId="21CEB669" w14:textId="326D5335" w:rsidR="00C23B22" w:rsidRPr="00C23B22" w:rsidRDefault="00C23B22" w:rsidP="00C23B22">
      <w:pPr>
        <w:pStyle w:val="ListParagraph"/>
        <w:numPr>
          <w:ilvl w:val="0"/>
          <w:numId w:val="7"/>
        </w:numPr>
        <w:spacing w:line="256" w:lineRule="auto"/>
        <w:jc w:val="both"/>
        <w:rPr>
          <w:rFonts w:ascii="Arial" w:hAnsi="Arial" w:cs="Arial"/>
          <w:sz w:val="18"/>
          <w:szCs w:val="18"/>
        </w:rPr>
      </w:pPr>
      <w:r>
        <w:rPr>
          <w:rFonts w:ascii="Arial" w:hAnsi="Arial" w:cs="Arial"/>
          <w:sz w:val="18"/>
          <w:szCs w:val="18"/>
        </w:rPr>
        <w:t xml:space="preserve">A Vodafone Group </w:t>
      </w:r>
      <w:proofErr w:type="spellStart"/>
      <w:r>
        <w:rPr>
          <w:rFonts w:ascii="Arial" w:hAnsi="Arial" w:cs="Arial"/>
          <w:sz w:val="18"/>
          <w:szCs w:val="18"/>
        </w:rPr>
        <w:t>Plc</w:t>
      </w:r>
      <w:proofErr w:type="spellEnd"/>
      <w:r>
        <w:rPr>
          <w:rFonts w:ascii="Arial" w:hAnsi="Arial" w:cs="Arial"/>
          <w:sz w:val="18"/>
          <w:szCs w:val="18"/>
        </w:rPr>
        <w:t>.</w:t>
      </w:r>
      <w:r>
        <w:rPr>
          <w:rFonts w:ascii="Open Sans" w:hAnsi="Open Sans" w:cs="Arial"/>
          <w:color w:val="333333"/>
          <w:sz w:val="21"/>
          <w:szCs w:val="21"/>
        </w:rPr>
        <w:t xml:space="preserve"> </w:t>
      </w:r>
      <w:r>
        <w:rPr>
          <w:rFonts w:ascii="Arial" w:hAnsi="Arial" w:cs="Arial"/>
          <w:sz w:val="18"/>
          <w:szCs w:val="18"/>
        </w:rPr>
        <w:t xml:space="preserve">által üzemeltetett üzletek és webáruház, amely a </w:t>
      </w:r>
      <w:hyperlink r:id="rId12" w:history="1">
        <w:r>
          <w:rPr>
            <w:rStyle w:val="Hyperlink"/>
            <w:rFonts w:ascii="Arial" w:hAnsi="Arial" w:cs="Arial"/>
            <w:sz w:val="18"/>
            <w:szCs w:val="18"/>
          </w:rPr>
          <w:t>www.vodafone.hu</w:t>
        </w:r>
      </w:hyperlink>
      <w:r>
        <w:rPr>
          <w:rFonts w:ascii="Arial" w:hAnsi="Arial" w:cs="Arial"/>
          <w:sz w:val="18"/>
          <w:szCs w:val="18"/>
        </w:rPr>
        <w:t xml:space="preserve"> oldalon érhető el (a továbbiakban: „</w:t>
      </w:r>
      <w:r>
        <w:rPr>
          <w:rFonts w:ascii="Arial" w:hAnsi="Arial" w:cs="Arial"/>
          <w:b/>
          <w:sz w:val="18"/>
          <w:szCs w:val="18"/>
        </w:rPr>
        <w:t>Vodafone</w:t>
      </w:r>
      <w:r>
        <w:rPr>
          <w:rFonts w:ascii="Arial" w:hAnsi="Arial" w:cs="Arial"/>
          <w:sz w:val="18"/>
          <w:szCs w:val="18"/>
        </w:rPr>
        <w:t>”)</w:t>
      </w:r>
      <w:r w:rsidR="00663FDE">
        <w:rPr>
          <w:rFonts w:ascii="Arial" w:hAnsi="Arial" w:cs="Arial"/>
          <w:sz w:val="18"/>
          <w:szCs w:val="18"/>
        </w:rPr>
        <w:t xml:space="preserve"> február 14-től</w:t>
      </w:r>
      <w:r>
        <w:rPr>
          <w:rFonts w:ascii="Arial" w:hAnsi="Arial" w:cs="Arial"/>
          <w:sz w:val="18"/>
          <w:szCs w:val="18"/>
        </w:rPr>
        <w:t>;</w:t>
      </w:r>
    </w:p>
    <w:p w14:paraId="10818E8F" w14:textId="422126F9" w:rsidR="00022E62" w:rsidRPr="00022E62" w:rsidRDefault="00022E62" w:rsidP="00022E62">
      <w:pPr>
        <w:pStyle w:val="ListParagraph"/>
        <w:numPr>
          <w:ilvl w:val="0"/>
          <w:numId w:val="7"/>
        </w:numPr>
        <w:jc w:val="both"/>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Telenor</w:t>
      </w:r>
      <w:proofErr w:type="spellEnd"/>
      <w:r>
        <w:rPr>
          <w:rFonts w:ascii="Arial" w:hAnsi="Arial" w:cs="Arial"/>
          <w:sz w:val="18"/>
          <w:szCs w:val="18"/>
        </w:rPr>
        <w:t xml:space="preserve"> Magyarország </w:t>
      </w:r>
      <w:proofErr w:type="spellStart"/>
      <w:r>
        <w:rPr>
          <w:rFonts w:ascii="Arial" w:hAnsi="Arial" w:cs="Arial"/>
          <w:sz w:val="18"/>
          <w:szCs w:val="18"/>
        </w:rPr>
        <w:t>Zrt</w:t>
      </w:r>
      <w:proofErr w:type="spellEnd"/>
      <w:r w:rsidRPr="00BE41D2">
        <w:rPr>
          <w:rFonts w:ascii="Arial" w:hAnsi="Arial" w:cs="Arial"/>
          <w:sz w:val="18"/>
          <w:szCs w:val="18"/>
        </w:rPr>
        <w:t>.</w:t>
      </w:r>
      <w:r>
        <w:rPr>
          <w:rFonts w:ascii="Open Sans" w:hAnsi="Open Sans" w:cs="Arial"/>
          <w:color w:val="333333"/>
          <w:sz w:val="21"/>
          <w:szCs w:val="21"/>
        </w:rPr>
        <w:t xml:space="preserve"> </w:t>
      </w:r>
      <w:r w:rsidRPr="00B047A0">
        <w:rPr>
          <w:rFonts w:ascii="Arial" w:hAnsi="Arial" w:cs="Arial"/>
          <w:sz w:val="18"/>
          <w:szCs w:val="18"/>
        </w:rPr>
        <w:t>által üzemeltetett</w:t>
      </w:r>
      <w:r>
        <w:rPr>
          <w:rFonts w:ascii="Arial" w:hAnsi="Arial" w:cs="Arial"/>
          <w:sz w:val="18"/>
          <w:szCs w:val="18"/>
        </w:rPr>
        <w:t xml:space="preserve"> üzletek és </w:t>
      </w:r>
      <w:r w:rsidRPr="00B047A0">
        <w:rPr>
          <w:rFonts w:ascii="Arial" w:hAnsi="Arial" w:cs="Arial"/>
          <w:sz w:val="18"/>
          <w:szCs w:val="18"/>
        </w:rPr>
        <w:t xml:space="preserve">webáruház, amely a </w:t>
      </w:r>
      <w:hyperlink r:id="rId13" w:history="1">
        <w:r w:rsidRPr="00086F38">
          <w:rPr>
            <w:rStyle w:val="Hyperlink"/>
            <w:rFonts w:ascii="Arial" w:hAnsi="Arial" w:cs="Arial"/>
            <w:sz w:val="18"/>
            <w:szCs w:val="18"/>
          </w:rPr>
          <w:t>www.telenor.hu</w:t>
        </w:r>
      </w:hyperlink>
      <w:r w:rsidRPr="001A136F">
        <w:rPr>
          <w:rFonts w:ascii="Arial" w:hAnsi="Arial" w:cs="Arial"/>
          <w:sz w:val="18"/>
          <w:szCs w:val="18"/>
        </w:rPr>
        <w:t xml:space="preserve"> oldalon érhető el (a továbbiakban: „</w:t>
      </w:r>
      <w:proofErr w:type="spellStart"/>
      <w:r>
        <w:rPr>
          <w:rFonts w:ascii="Arial" w:hAnsi="Arial" w:cs="Arial"/>
          <w:b/>
          <w:sz w:val="18"/>
          <w:szCs w:val="18"/>
        </w:rPr>
        <w:t>Telenor</w:t>
      </w:r>
      <w:proofErr w:type="spellEnd"/>
      <w:r w:rsidRPr="00B047A0">
        <w:rPr>
          <w:rFonts w:ascii="Arial" w:hAnsi="Arial" w:cs="Arial"/>
          <w:sz w:val="18"/>
          <w:szCs w:val="18"/>
        </w:rPr>
        <w:t>”)</w:t>
      </w:r>
      <w:r>
        <w:rPr>
          <w:rFonts w:ascii="Arial" w:hAnsi="Arial" w:cs="Arial"/>
          <w:sz w:val="18"/>
          <w:szCs w:val="18"/>
        </w:rPr>
        <w:t>;</w:t>
      </w:r>
    </w:p>
    <w:p w14:paraId="0180DDC7" w14:textId="5A7E8930" w:rsidR="005A3A39" w:rsidRDefault="005A3A39" w:rsidP="005A3A39">
      <w:pPr>
        <w:pStyle w:val="ListParagraph"/>
        <w:numPr>
          <w:ilvl w:val="0"/>
          <w:numId w:val="7"/>
        </w:numPr>
        <w:jc w:val="both"/>
        <w:rPr>
          <w:rFonts w:ascii="Arial" w:hAnsi="Arial" w:cs="Arial"/>
          <w:sz w:val="18"/>
          <w:szCs w:val="18"/>
        </w:rPr>
      </w:pPr>
      <w:r w:rsidRPr="00A253EE">
        <w:rPr>
          <w:rFonts w:ascii="Arial" w:hAnsi="Arial" w:cs="Arial"/>
          <w:sz w:val="18"/>
          <w:szCs w:val="18"/>
        </w:rPr>
        <w:t xml:space="preserve">A Vöröskő Kft. által üzemeltetett </w:t>
      </w:r>
      <w:proofErr w:type="spellStart"/>
      <w:r w:rsidRPr="00A253EE">
        <w:rPr>
          <w:rFonts w:ascii="Arial" w:hAnsi="Arial" w:cs="Arial"/>
          <w:sz w:val="18"/>
          <w:szCs w:val="18"/>
        </w:rPr>
        <w:t>Euronics</w:t>
      </w:r>
      <w:proofErr w:type="spellEnd"/>
      <w:r w:rsidRPr="00A253EE">
        <w:rPr>
          <w:rFonts w:ascii="Arial" w:hAnsi="Arial" w:cs="Arial"/>
          <w:sz w:val="18"/>
          <w:szCs w:val="18"/>
        </w:rPr>
        <w:t xml:space="preserve"> üzletek és webáruház, amelyek listáj</w:t>
      </w:r>
      <w:r w:rsidRPr="00967D8D">
        <w:rPr>
          <w:rFonts w:ascii="Arial" w:hAnsi="Arial" w:cs="Arial"/>
          <w:sz w:val="18"/>
          <w:szCs w:val="18"/>
        </w:rPr>
        <w:t xml:space="preserve">a a </w:t>
      </w:r>
      <w:hyperlink r:id="rId14" w:history="1">
        <w:r w:rsidRPr="00967D8D">
          <w:rPr>
            <w:rStyle w:val="Hyperlink"/>
            <w:rFonts w:ascii="Arial" w:hAnsi="Arial" w:cs="Arial"/>
            <w:sz w:val="18"/>
            <w:szCs w:val="18"/>
          </w:rPr>
          <w:t>www.euronics.hu</w:t>
        </w:r>
      </w:hyperlink>
      <w:r w:rsidRPr="00C13E1A">
        <w:rPr>
          <w:rFonts w:ascii="Arial" w:hAnsi="Arial" w:cs="Arial"/>
          <w:sz w:val="18"/>
          <w:szCs w:val="18"/>
        </w:rPr>
        <w:t xml:space="preserve"> oldalon érhető el (a továbbiakban: „</w:t>
      </w:r>
      <w:proofErr w:type="spellStart"/>
      <w:r w:rsidRPr="00C13E1A">
        <w:rPr>
          <w:rFonts w:ascii="Arial" w:hAnsi="Arial" w:cs="Arial"/>
          <w:b/>
          <w:sz w:val="18"/>
          <w:szCs w:val="18"/>
        </w:rPr>
        <w:t>Euronics</w:t>
      </w:r>
      <w:proofErr w:type="spellEnd"/>
      <w:r w:rsidRPr="00C13E1A">
        <w:rPr>
          <w:rFonts w:ascii="Arial" w:hAnsi="Arial" w:cs="Arial"/>
          <w:sz w:val="18"/>
          <w:szCs w:val="18"/>
        </w:rPr>
        <w:t>”);</w:t>
      </w:r>
    </w:p>
    <w:p w14:paraId="4361E209" w14:textId="3072BDF4" w:rsidR="0014071B" w:rsidRPr="0014071B" w:rsidRDefault="0014071B" w:rsidP="0014071B">
      <w:pPr>
        <w:pStyle w:val="ListParagraph"/>
        <w:numPr>
          <w:ilvl w:val="0"/>
          <w:numId w:val="7"/>
        </w:numPr>
        <w:jc w:val="both"/>
        <w:rPr>
          <w:rFonts w:ascii="Arial" w:hAnsi="Arial" w:cs="Arial"/>
          <w:sz w:val="18"/>
          <w:szCs w:val="18"/>
        </w:rPr>
      </w:pPr>
      <w:r w:rsidRPr="003B1486">
        <w:rPr>
          <w:rFonts w:ascii="Arial" w:hAnsi="Arial" w:cs="Arial"/>
          <w:sz w:val="18"/>
          <w:szCs w:val="18"/>
        </w:rPr>
        <w:t xml:space="preserve">A magyarországi Media </w:t>
      </w:r>
      <w:proofErr w:type="spellStart"/>
      <w:r w:rsidRPr="003B1486">
        <w:rPr>
          <w:rFonts w:ascii="Arial" w:hAnsi="Arial" w:cs="Arial"/>
          <w:sz w:val="18"/>
          <w:szCs w:val="18"/>
        </w:rPr>
        <w:t>Markt</w:t>
      </w:r>
      <w:proofErr w:type="spellEnd"/>
      <w:r w:rsidRPr="003B1486">
        <w:rPr>
          <w:rFonts w:ascii="Arial" w:hAnsi="Arial" w:cs="Arial"/>
          <w:sz w:val="18"/>
          <w:szCs w:val="18"/>
        </w:rPr>
        <w:t xml:space="preserve"> műszaki áruházak és webáruház, amelyek listája a </w:t>
      </w:r>
      <w:hyperlink r:id="rId15" w:history="1">
        <w:r w:rsidRPr="003B1486">
          <w:rPr>
            <w:rStyle w:val="Hyperlink"/>
            <w:rFonts w:ascii="Arial" w:hAnsi="Arial" w:cs="Arial"/>
            <w:sz w:val="18"/>
            <w:szCs w:val="18"/>
          </w:rPr>
          <w:t>www.mediamarkt.hu</w:t>
        </w:r>
      </w:hyperlink>
      <w:r w:rsidRPr="003B1486">
        <w:rPr>
          <w:rFonts w:ascii="Arial" w:hAnsi="Arial" w:cs="Arial"/>
          <w:sz w:val="18"/>
          <w:szCs w:val="18"/>
        </w:rPr>
        <w:t xml:space="preserve"> oldalon érhető el (a továbbiakban: „</w:t>
      </w:r>
      <w:r w:rsidRPr="00EA028E">
        <w:rPr>
          <w:rFonts w:ascii="Arial" w:hAnsi="Arial" w:cs="Arial"/>
          <w:b/>
          <w:sz w:val="18"/>
          <w:szCs w:val="18"/>
        </w:rPr>
        <w:t xml:space="preserve">Media </w:t>
      </w:r>
      <w:proofErr w:type="spellStart"/>
      <w:r w:rsidRPr="00EA028E">
        <w:rPr>
          <w:rFonts w:ascii="Arial" w:hAnsi="Arial" w:cs="Arial"/>
          <w:b/>
          <w:sz w:val="18"/>
          <w:szCs w:val="18"/>
        </w:rPr>
        <w:t>Markt</w:t>
      </w:r>
      <w:proofErr w:type="spellEnd"/>
      <w:r w:rsidRPr="00EA028E">
        <w:rPr>
          <w:rFonts w:ascii="Arial" w:hAnsi="Arial" w:cs="Arial"/>
          <w:sz w:val="18"/>
          <w:szCs w:val="18"/>
        </w:rPr>
        <w:t>”);</w:t>
      </w:r>
    </w:p>
    <w:p w14:paraId="0798305C" w14:textId="73AAAD7D" w:rsidR="00377A3B" w:rsidRPr="00C32EB8" w:rsidRDefault="00E07C9F" w:rsidP="002836A9">
      <w:pPr>
        <w:pStyle w:val="ListParagraph"/>
        <w:numPr>
          <w:ilvl w:val="0"/>
          <w:numId w:val="7"/>
        </w:numPr>
        <w:jc w:val="both"/>
        <w:rPr>
          <w:rFonts w:ascii="Arial" w:hAnsi="Arial" w:cs="Arial"/>
          <w:sz w:val="18"/>
          <w:szCs w:val="18"/>
        </w:rPr>
      </w:pPr>
      <w:r w:rsidRPr="00C32EB8">
        <w:rPr>
          <w:rFonts w:ascii="Arial" w:hAnsi="Arial" w:cs="Arial"/>
          <w:sz w:val="18"/>
          <w:szCs w:val="18"/>
        </w:rPr>
        <w:t xml:space="preserve">Az </w:t>
      </w:r>
      <w:r w:rsidR="002836A9" w:rsidRPr="002836A9">
        <w:rPr>
          <w:rFonts w:ascii="Arial" w:hAnsi="Arial" w:cs="Arial"/>
          <w:sz w:val="18"/>
          <w:szCs w:val="18"/>
        </w:rPr>
        <w:t xml:space="preserve">EXTREME DIGITAL- EMAG </w:t>
      </w:r>
      <w:proofErr w:type="spellStart"/>
      <w:r w:rsidR="002836A9" w:rsidRPr="002836A9">
        <w:rPr>
          <w:rFonts w:ascii="Arial" w:hAnsi="Arial" w:cs="Arial"/>
          <w:sz w:val="18"/>
          <w:szCs w:val="18"/>
        </w:rPr>
        <w:t>KFT</w:t>
      </w:r>
      <w:r w:rsidR="0014071B" w:rsidRPr="00C32EB8">
        <w:rPr>
          <w:rFonts w:ascii="Arial" w:hAnsi="Arial" w:cs="Arial"/>
          <w:sz w:val="18"/>
          <w:szCs w:val="18"/>
        </w:rPr>
        <w:t>által</w:t>
      </w:r>
      <w:proofErr w:type="spellEnd"/>
      <w:r w:rsidR="0014071B" w:rsidRPr="00C32EB8">
        <w:rPr>
          <w:rFonts w:ascii="Arial" w:hAnsi="Arial" w:cs="Arial"/>
          <w:sz w:val="18"/>
          <w:szCs w:val="18"/>
        </w:rPr>
        <w:t xml:space="preserve"> üzemeltetett </w:t>
      </w:r>
      <w:proofErr w:type="spellStart"/>
      <w:r w:rsidR="0014071B" w:rsidRPr="00C32EB8">
        <w:rPr>
          <w:rFonts w:ascii="Arial" w:hAnsi="Arial" w:cs="Arial"/>
          <w:sz w:val="18"/>
          <w:szCs w:val="18"/>
        </w:rPr>
        <w:t>Extreme</w:t>
      </w:r>
      <w:proofErr w:type="spellEnd"/>
      <w:r w:rsidR="0014071B" w:rsidRPr="00C32EB8">
        <w:rPr>
          <w:rFonts w:ascii="Arial" w:hAnsi="Arial" w:cs="Arial"/>
          <w:sz w:val="18"/>
          <w:szCs w:val="18"/>
        </w:rPr>
        <w:t xml:space="preserve"> Digital </w:t>
      </w:r>
      <w:r w:rsidR="002836A9" w:rsidRPr="00C32EB8">
        <w:rPr>
          <w:rFonts w:ascii="Arial" w:hAnsi="Arial" w:cs="Arial"/>
          <w:sz w:val="18"/>
          <w:szCs w:val="18"/>
        </w:rPr>
        <w:t>–</w:t>
      </w:r>
      <w:proofErr w:type="spellStart"/>
      <w:r w:rsidR="002836A9" w:rsidRPr="00C32EB8">
        <w:rPr>
          <w:rFonts w:ascii="Arial" w:hAnsi="Arial" w:cs="Arial"/>
          <w:sz w:val="18"/>
          <w:szCs w:val="18"/>
        </w:rPr>
        <w:t>Emag</w:t>
      </w:r>
      <w:proofErr w:type="spellEnd"/>
      <w:r w:rsidR="002836A9" w:rsidRPr="00C32EB8">
        <w:rPr>
          <w:rFonts w:ascii="Arial" w:hAnsi="Arial" w:cs="Arial"/>
          <w:sz w:val="18"/>
          <w:szCs w:val="18"/>
        </w:rPr>
        <w:t xml:space="preserve"> </w:t>
      </w:r>
      <w:r w:rsidR="0014071B" w:rsidRPr="00C32EB8">
        <w:rPr>
          <w:rFonts w:ascii="Arial" w:hAnsi="Arial" w:cs="Arial"/>
          <w:sz w:val="18"/>
          <w:szCs w:val="18"/>
        </w:rPr>
        <w:t xml:space="preserve">üzletek és </w:t>
      </w:r>
      <w:r w:rsidR="00B26B7D" w:rsidRPr="00C32EB8">
        <w:rPr>
          <w:rFonts w:ascii="Arial" w:hAnsi="Arial" w:cs="Arial"/>
          <w:sz w:val="18"/>
          <w:szCs w:val="18"/>
        </w:rPr>
        <w:t>webáruház</w:t>
      </w:r>
      <w:r w:rsidR="00902652" w:rsidRPr="00C32EB8">
        <w:rPr>
          <w:rFonts w:ascii="Arial" w:hAnsi="Arial" w:cs="Arial"/>
          <w:sz w:val="18"/>
          <w:szCs w:val="18"/>
        </w:rPr>
        <w:t>,</w:t>
      </w:r>
      <w:r w:rsidR="00137515" w:rsidRPr="00C32EB8">
        <w:rPr>
          <w:rFonts w:ascii="Arial" w:hAnsi="Arial" w:cs="Arial"/>
          <w:sz w:val="18"/>
          <w:szCs w:val="18"/>
        </w:rPr>
        <w:t xml:space="preserve"> amely a </w:t>
      </w:r>
      <w:hyperlink r:id="rId16" w:history="1">
        <w:r w:rsidR="002836A9" w:rsidRPr="00C32EB8">
          <w:rPr>
            <w:rFonts w:ascii="Arial" w:hAnsi="Arial" w:cs="Arial"/>
            <w:sz w:val="18"/>
            <w:szCs w:val="18"/>
          </w:rPr>
          <w:t>www.emag.hu</w:t>
        </w:r>
      </w:hyperlink>
      <w:r w:rsidR="00137515" w:rsidRPr="00C32EB8">
        <w:rPr>
          <w:rFonts w:ascii="Arial" w:hAnsi="Arial" w:cs="Arial"/>
          <w:sz w:val="18"/>
          <w:szCs w:val="18"/>
        </w:rPr>
        <w:t xml:space="preserve"> oldalon érhető el</w:t>
      </w:r>
      <w:r w:rsidR="00187019" w:rsidRPr="00C32EB8">
        <w:rPr>
          <w:rFonts w:ascii="Arial" w:hAnsi="Arial" w:cs="Arial"/>
          <w:sz w:val="18"/>
          <w:szCs w:val="18"/>
        </w:rPr>
        <w:t xml:space="preserve"> (a továbbiakban: „</w:t>
      </w:r>
      <w:proofErr w:type="spellStart"/>
      <w:r w:rsidR="002836A9" w:rsidRPr="00043E6D">
        <w:rPr>
          <w:rFonts w:ascii="Arial" w:hAnsi="Arial" w:cs="Arial"/>
          <w:b/>
          <w:sz w:val="18"/>
          <w:szCs w:val="18"/>
        </w:rPr>
        <w:t>Emag</w:t>
      </w:r>
      <w:proofErr w:type="spellEnd"/>
      <w:r w:rsidR="00187019" w:rsidRPr="00C32EB8">
        <w:rPr>
          <w:rFonts w:ascii="Arial" w:hAnsi="Arial" w:cs="Arial"/>
          <w:sz w:val="18"/>
          <w:szCs w:val="18"/>
        </w:rPr>
        <w:t>”)</w:t>
      </w:r>
      <w:r w:rsidR="00893EE1" w:rsidRPr="00C32EB8">
        <w:rPr>
          <w:rFonts w:ascii="Arial" w:hAnsi="Arial" w:cs="Arial"/>
          <w:sz w:val="18"/>
          <w:szCs w:val="18"/>
        </w:rPr>
        <w:t>;</w:t>
      </w:r>
      <w:r w:rsidR="0014071B" w:rsidRPr="00C32EB8">
        <w:rPr>
          <w:rFonts w:ascii="Arial" w:hAnsi="Arial" w:cs="Arial"/>
          <w:sz w:val="18"/>
          <w:szCs w:val="18"/>
        </w:rPr>
        <w:t xml:space="preserve"> </w:t>
      </w:r>
    </w:p>
    <w:p w14:paraId="453A7363" w14:textId="227F6590" w:rsidR="00AF59B2" w:rsidRPr="00AF59B2" w:rsidRDefault="00AF59B2" w:rsidP="00AF59B2">
      <w:pPr>
        <w:pStyle w:val="ListParagraph"/>
        <w:numPr>
          <w:ilvl w:val="0"/>
          <w:numId w:val="7"/>
        </w:numPr>
        <w:jc w:val="both"/>
        <w:rPr>
          <w:rFonts w:ascii="Arial" w:hAnsi="Arial" w:cs="Arial"/>
          <w:sz w:val="18"/>
          <w:szCs w:val="18"/>
        </w:rPr>
      </w:pPr>
      <w:r w:rsidRPr="003B1486">
        <w:rPr>
          <w:rFonts w:ascii="Arial" w:hAnsi="Arial" w:cs="Arial"/>
          <w:sz w:val="18"/>
          <w:szCs w:val="18"/>
        </w:rPr>
        <w:t xml:space="preserve">Az </w:t>
      </w:r>
      <w:proofErr w:type="spellStart"/>
      <w:r w:rsidRPr="003B1486">
        <w:rPr>
          <w:rFonts w:ascii="Arial" w:hAnsi="Arial" w:cs="Arial"/>
          <w:sz w:val="18"/>
          <w:szCs w:val="18"/>
        </w:rPr>
        <w:t>iPon</w:t>
      </w:r>
      <w:proofErr w:type="spellEnd"/>
      <w:r w:rsidRPr="003B1486">
        <w:rPr>
          <w:rFonts w:ascii="Arial" w:hAnsi="Arial" w:cs="Arial"/>
          <w:sz w:val="18"/>
          <w:szCs w:val="18"/>
        </w:rPr>
        <w:t xml:space="preserve"> Computer Kft. által üzemeltetett ipon.hu webáruház, amely a </w:t>
      </w:r>
      <w:hyperlink r:id="rId17" w:history="1">
        <w:r w:rsidRPr="003B1486">
          <w:rPr>
            <w:rStyle w:val="Hyperlink"/>
            <w:rFonts w:ascii="Arial" w:hAnsi="Arial" w:cs="Arial"/>
            <w:sz w:val="18"/>
            <w:szCs w:val="18"/>
          </w:rPr>
          <w:t>www.ipon.hu</w:t>
        </w:r>
      </w:hyperlink>
      <w:r w:rsidRPr="003B1486">
        <w:rPr>
          <w:rFonts w:ascii="Arial" w:hAnsi="Arial" w:cs="Arial"/>
          <w:sz w:val="18"/>
          <w:szCs w:val="18"/>
        </w:rPr>
        <w:t xml:space="preserve"> oldalon érhető el (a továbbiakban: „</w:t>
      </w:r>
      <w:proofErr w:type="spellStart"/>
      <w:r w:rsidRPr="00EA028E">
        <w:rPr>
          <w:rFonts w:ascii="Arial" w:hAnsi="Arial" w:cs="Arial"/>
          <w:b/>
          <w:sz w:val="18"/>
          <w:szCs w:val="18"/>
        </w:rPr>
        <w:t>iPon</w:t>
      </w:r>
      <w:proofErr w:type="spellEnd"/>
      <w:r w:rsidRPr="00EA028E">
        <w:rPr>
          <w:rFonts w:ascii="Arial" w:hAnsi="Arial" w:cs="Arial"/>
          <w:sz w:val="18"/>
          <w:szCs w:val="18"/>
        </w:rPr>
        <w:t>”);</w:t>
      </w:r>
    </w:p>
    <w:p w14:paraId="0DC5A5EC" w14:textId="2AE8C389" w:rsidR="00CB7FB2" w:rsidRDefault="00CB7FB2" w:rsidP="00EB5A72">
      <w:pPr>
        <w:pStyle w:val="ListParagraph"/>
        <w:numPr>
          <w:ilvl w:val="0"/>
          <w:numId w:val="7"/>
        </w:numPr>
        <w:jc w:val="both"/>
        <w:rPr>
          <w:rFonts w:ascii="Arial" w:hAnsi="Arial" w:cs="Arial"/>
          <w:sz w:val="18"/>
          <w:szCs w:val="18"/>
        </w:rPr>
      </w:pPr>
      <w:r w:rsidRPr="00B047A0">
        <w:rPr>
          <w:rFonts w:ascii="Arial" w:hAnsi="Arial" w:cs="Arial"/>
          <w:sz w:val="18"/>
          <w:szCs w:val="18"/>
        </w:rPr>
        <w:t xml:space="preserve">Az </w:t>
      </w:r>
      <w:proofErr w:type="spellStart"/>
      <w:r w:rsidRPr="00B047A0">
        <w:rPr>
          <w:rFonts w:ascii="Arial" w:hAnsi="Arial" w:cs="Arial"/>
          <w:sz w:val="18"/>
          <w:szCs w:val="18"/>
        </w:rPr>
        <w:t>Aqua</w:t>
      </w:r>
      <w:proofErr w:type="spellEnd"/>
      <w:r w:rsidRPr="00B047A0">
        <w:rPr>
          <w:rFonts w:ascii="Arial" w:hAnsi="Arial" w:cs="Arial"/>
          <w:sz w:val="18"/>
          <w:szCs w:val="18"/>
        </w:rPr>
        <w:t xml:space="preserve"> </w:t>
      </w:r>
      <w:proofErr w:type="spellStart"/>
      <w:r w:rsidRPr="00B047A0">
        <w:rPr>
          <w:rFonts w:ascii="Arial" w:hAnsi="Arial" w:cs="Arial"/>
          <w:sz w:val="18"/>
          <w:szCs w:val="18"/>
        </w:rPr>
        <w:t>Optima</w:t>
      </w:r>
      <w:proofErr w:type="spellEnd"/>
      <w:r w:rsidRPr="00B047A0">
        <w:rPr>
          <w:rFonts w:ascii="Arial" w:hAnsi="Arial" w:cs="Arial"/>
          <w:sz w:val="18"/>
          <w:szCs w:val="18"/>
        </w:rPr>
        <w:t xml:space="preserve"> Kft. által üzemeltetett aqua.hu webáruház, amely a </w:t>
      </w:r>
      <w:hyperlink r:id="rId18" w:history="1">
        <w:r w:rsidRPr="00B047A0">
          <w:rPr>
            <w:rStyle w:val="Hyperlink"/>
            <w:rFonts w:ascii="Arial" w:hAnsi="Arial" w:cs="Arial"/>
            <w:sz w:val="18"/>
            <w:szCs w:val="18"/>
          </w:rPr>
          <w:t>www.aqua.hu</w:t>
        </w:r>
      </w:hyperlink>
      <w:r w:rsidRPr="001A136F">
        <w:rPr>
          <w:rFonts w:ascii="Arial" w:hAnsi="Arial" w:cs="Arial"/>
          <w:sz w:val="18"/>
          <w:szCs w:val="18"/>
        </w:rPr>
        <w:t xml:space="preserve"> oldalon érhető el (a továbbiakban: „</w:t>
      </w:r>
      <w:proofErr w:type="spellStart"/>
      <w:r w:rsidRPr="00B047A0">
        <w:rPr>
          <w:rFonts w:ascii="Arial" w:hAnsi="Arial" w:cs="Arial"/>
          <w:b/>
          <w:sz w:val="18"/>
          <w:szCs w:val="18"/>
        </w:rPr>
        <w:t>Aqua</w:t>
      </w:r>
      <w:proofErr w:type="spellEnd"/>
      <w:r w:rsidRPr="00B047A0">
        <w:rPr>
          <w:rFonts w:ascii="Arial" w:hAnsi="Arial" w:cs="Arial"/>
          <w:sz w:val="18"/>
          <w:szCs w:val="18"/>
        </w:rPr>
        <w:t>”);</w:t>
      </w:r>
    </w:p>
    <w:p w14:paraId="168218C7" w14:textId="0933F709" w:rsidR="00931EC9" w:rsidRDefault="00931EC9" w:rsidP="00931EC9">
      <w:pPr>
        <w:pStyle w:val="ListParagraph"/>
        <w:numPr>
          <w:ilvl w:val="0"/>
          <w:numId w:val="7"/>
        </w:numPr>
        <w:jc w:val="both"/>
        <w:rPr>
          <w:rFonts w:ascii="Arial" w:hAnsi="Arial" w:cs="Arial"/>
          <w:sz w:val="18"/>
          <w:szCs w:val="18"/>
        </w:rPr>
      </w:pPr>
      <w:r w:rsidRPr="00B303DC">
        <w:rPr>
          <w:rFonts w:ascii="Arial" w:hAnsi="Arial" w:cs="Arial"/>
          <w:sz w:val="18"/>
          <w:szCs w:val="18"/>
        </w:rPr>
        <w:t xml:space="preserve">A </w:t>
      </w:r>
      <w:proofErr w:type="spellStart"/>
      <w:r w:rsidRPr="00B303DC">
        <w:rPr>
          <w:rFonts w:ascii="Arial" w:hAnsi="Arial" w:cs="Arial"/>
          <w:sz w:val="18"/>
          <w:szCs w:val="18"/>
        </w:rPr>
        <w:t>Digitáltech</w:t>
      </w:r>
      <w:proofErr w:type="spellEnd"/>
      <w:r w:rsidRPr="00B303DC">
        <w:rPr>
          <w:rFonts w:ascii="Arial" w:hAnsi="Arial" w:cs="Arial"/>
          <w:sz w:val="18"/>
          <w:szCs w:val="18"/>
        </w:rPr>
        <w:t xml:space="preserve"> Europe Kft. által üzemeltetett notebook.hu webáruház és üzletek, amelyek listája a </w:t>
      </w:r>
      <w:hyperlink r:id="rId19" w:history="1">
        <w:r w:rsidRPr="00B303DC">
          <w:rPr>
            <w:rStyle w:val="Hyperlink"/>
            <w:rFonts w:ascii="Arial" w:hAnsi="Arial" w:cs="Arial"/>
            <w:sz w:val="18"/>
            <w:szCs w:val="18"/>
          </w:rPr>
          <w:t>www.notebook.hu</w:t>
        </w:r>
      </w:hyperlink>
      <w:r w:rsidRPr="00B303DC">
        <w:rPr>
          <w:rFonts w:ascii="Arial" w:hAnsi="Arial" w:cs="Arial"/>
          <w:sz w:val="18"/>
          <w:szCs w:val="18"/>
        </w:rPr>
        <w:t xml:space="preserve"> oldalon érhető el (a továbbiakban: „</w:t>
      </w:r>
      <w:r w:rsidRPr="00B303DC">
        <w:rPr>
          <w:rFonts w:ascii="Arial" w:hAnsi="Arial" w:cs="Arial"/>
          <w:b/>
          <w:sz w:val="18"/>
          <w:szCs w:val="18"/>
        </w:rPr>
        <w:t>Notebook.hu</w:t>
      </w:r>
      <w:r w:rsidRPr="00B303DC">
        <w:rPr>
          <w:rFonts w:ascii="Arial" w:hAnsi="Arial" w:cs="Arial"/>
          <w:sz w:val="18"/>
          <w:szCs w:val="18"/>
        </w:rPr>
        <w:t>”);</w:t>
      </w:r>
    </w:p>
    <w:p w14:paraId="7DB849C0" w14:textId="3E515466" w:rsidR="00931EC9" w:rsidRDefault="00BE41D2" w:rsidP="00931EC9">
      <w:pPr>
        <w:pStyle w:val="ListParagraph"/>
        <w:numPr>
          <w:ilvl w:val="0"/>
          <w:numId w:val="7"/>
        </w:numPr>
        <w:jc w:val="both"/>
        <w:rPr>
          <w:rFonts w:ascii="Arial" w:hAnsi="Arial" w:cs="Arial"/>
          <w:sz w:val="18"/>
          <w:szCs w:val="18"/>
        </w:rPr>
      </w:pPr>
      <w:r w:rsidRPr="00BE41D2">
        <w:rPr>
          <w:rFonts w:ascii="Arial" w:hAnsi="Arial" w:cs="Arial"/>
          <w:sz w:val="18"/>
          <w:szCs w:val="18"/>
        </w:rPr>
        <w:t xml:space="preserve">Az Alza.cz </w:t>
      </w:r>
      <w:proofErr w:type="spellStart"/>
      <w:r w:rsidRPr="00BE41D2">
        <w:rPr>
          <w:rFonts w:ascii="Arial" w:hAnsi="Arial" w:cs="Arial"/>
          <w:sz w:val="18"/>
          <w:szCs w:val="18"/>
        </w:rPr>
        <w:t>a.s</w:t>
      </w:r>
      <w:proofErr w:type="spellEnd"/>
      <w:r w:rsidRPr="00BE41D2">
        <w:rPr>
          <w:rFonts w:ascii="Arial" w:hAnsi="Arial" w:cs="Arial"/>
          <w:sz w:val="18"/>
          <w:szCs w:val="18"/>
        </w:rPr>
        <w:t xml:space="preserve">. által üzemeltetett alza.hu webáruház, amely a </w:t>
      </w:r>
      <w:hyperlink r:id="rId20" w:history="1">
        <w:r w:rsidR="00A10E00" w:rsidRPr="009B16BC">
          <w:rPr>
            <w:rStyle w:val="Hyperlink"/>
            <w:rFonts w:ascii="Arial" w:hAnsi="Arial" w:cs="Arial"/>
            <w:sz w:val="18"/>
            <w:szCs w:val="18"/>
          </w:rPr>
          <w:t>www.alza.hu</w:t>
        </w:r>
      </w:hyperlink>
      <w:r w:rsidR="00A10E00">
        <w:rPr>
          <w:rFonts w:ascii="Arial" w:hAnsi="Arial" w:cs="Arial"/>
          <w:sz w:val="18"/>
          <w:szCs w:val="18"/>
        </w:rPr>
        <w:t xml:space="preserve"> </w:t>
      </w:r>
      <w:r w:rsidRPr="00BE41D2">
        <w:rPr>
          <w:rFonts w:ascii="Arial" w:hAnsi="Arial" w:cs="Arial"/>
          <w:sz w:val="18"/>
          <w:szCs w:val="18"/>
        </w:rPr>
        <w:t>oldalon érhető el (a továbbiakban: „</w:t>
      </w:r>
      <w:proofErr w:type="spellStart"/>
      <w:r w:rsidRPr="00BE41D2">
        <w:rPr>
          <w:rFonts w:ascii="Arial" w:hAnsi="Arial" w:cs="Arial"/>
          <w:b/>
          <w:sz w:val="18"/>
          <w:szCs w:val="18"/>
        </w:rPr>
        <w:t>Alza</w:t>
      </w:r>
      <w:proofErr w:type="spellEnd"/>
      <w:r w:rsidRPr="00BE41D2">
        <w:rPr>
          <w:rFonts w:ascii="Arial" w:hAnsi="Arial" w:cs="Arial"/>
          <w:b/>
          <w:sz w:val="18"/>
          <w:szCs w:val="18"/>
        </w:rPr>
        <w:t>”</w:t>
      </w:r>
      <w:r w:rsidRPr="00BE41D2">
        <w:rPr>
          <w:rFonts w:ascii="Arial" w:hAnsi="Arial" w:cs="Arial"/>
          <w:sz w:val="18"/>
          <w:szCs w:val="18"/>
        </w:rPr>
        <w:t>);</w:t>
      </w:r>
    </w:p>
    <w:p w14:paraId="2846CCF5" w14:textId="230ECB6E" w:rsidR="00BE41D2" w:rsidRDefault="00BE41D2" w:rsidP="00BE41D2">
      <w:pPr>
        <w:pStyle w:val="ListParagraph"/>
        <w:numPr>
          <w:ilvl w:val="0"/>
          <w:numId w:val="7"/>
        </w:numPr>
        <w:jc w:val="both"/>
        <w:rPr>
          <w:rFonts w:ascii="Arial" w:hAnsi="Arial" w:cs="Arial"/>
          <w:sz w:val="18"/>
          <w:szCs w:val="18"/>
        </w:rPr>
      </w:pPr>
      <w:r>
        <w:rPr>
          <w:rFonts w:ascii="Arial" w:hAnsi="Arial" w:cs="Arial"/>
          <w:sz w:val="18"/>
          <w:szCs w:val="18"/>
        </w:rPr>
        <w:t xml:space="preserve">A </w:t>
      </w:r>
      <w:proofErr w:type="spellStart"/>
      <w:r w:rsidRPr="00BE41D2">
        <w:rPr>
          <w:rFonts w:ascii="Arial" w:hAnsi="Arial" w:cs="Arial"/>
          <w:sz w:val="18"/>
          <w:szCs w:val="18"/>
        </w:rPr>
        <w:t>Speeddepo</w:t>
      </w:r>
      <w:proofErr w:type="spellEnd"/>
      <w:r w:rsidRPr="00BE41D2">
        <w:rPr>
          <w:rFonts w:ascii="Arial" w:hAnsi="Arial" w:cs="Arial"/>
          <w:sz w:val="18"/>
          <w:szCs w:val="18"/>
        </w:rPr>
        <w:t xml:space="preserve"> Kft.</w:t>
      </w:r>
      <w:r>
        <w:rPr>
          <w:rFonts w:ascii="Open Sans" w:hAnsi="Open Sans" w:cs="Arial"/>
          <w:color w:val="333333"/>
          <w:sz w:val="21"/>
          <w:szCs w:val="21"/>
        </w:rPr>
        <w:t xml:space="preserve"> </w:t>
      </w:r>
      <w:r w:rsidRPr="00B047A0">
        <w:rPr>
          <w:rFonts w:ascii="Arial" w:hAnsi="Arial" w:cs="Arial"/>
          <w:sz w:val="18"/>
          <w:szCs w:val="18"/>
        </w:rPr>
        <w:t xml:space="preserve">által üzemeltetett </w:t>
      </w:r>
      <w:r w:rsidR="00A10E00">
        <w:rPr>
          <w:rFonts w:ascii="Arial" w:hAnsi="Arial" w:cs="Arial"/>
          <w:sz w:val="18"/>
          <w:szCs w:val="18"/>
        </w:rPr>
        <w:t>www.speedshop.hu</w:t>
      </w:r>
      <w:r w:rsidRPr="00B047A0">
        <w:rPr>
          <w:rFonts w:ascii="Arial" w:hAnsi="Arial" w:cs="Arial"/>
          <w:sz w:val="18"/>
          <w:szCs w:val="18"/>
        </w:rPr>
        <w:t xml:space="preserve"> webáruház, amely a </w:t>
      </w:r>
      <w:hyperlink r:id="rId21" w:history="1">
        <w:r w:rsidR="00A10E00" w:rsidRPr="009B16BC">
          <w:rPr>
            <w:rStyle w:val="Hyperlink"/>
            <w:rFonts w:ascii="Arial" w:hAnsi="Arial" w:cs="Arial"/>
            <w:sz w:val="18"/>
            <w:szCs w:val="18"/>
          </w:rPr>
          <w:t>www.speedshop.hu</w:t>
        </w:r>
      </w:hyperlink>
      <w:r w:rsidRPr="001A136F">
        <w:rPr>
          <w:rFonts w:ascii="Arial" w:hAnsi="Arial" w:cs="Arial"/>
          <w:sz w:val="18"/>
          <w:szCs w:val="18"/>
        </w:rPr>
        <w:t xml:space="preserve"> oldalon érhető el (a továbbiakban: „</w:t>
      </w:r>
      <w:proofErr w:type="spellStart"/>
      <w:r w:rsidR="00A10E00">
        <w:rPr>
          <w:rFonts w:ascii="Arial" w:hAnsi="Arial" w:cs="Arial"/>
          <w:b/>
          <w:sz w:val="18"/>
          <w:szCs w:val="18"/>
        </w:rPr>
        <w:t>Speedshop</w:t>
      </w:r>
      <w:proofErr w:type="spellEnd"/>
      <w:r w:rsidRPr="00B047A0">
        <w:rPr>
          <w:rFonts w:ascii="Arial" w:hAnsi="Arial" w:cs="Arial"/>
          <w:sz w:val="18"/>
          <w:szCs w:val="18"/>
        </w:rPr>
        <w:t>”);</w:t>
      </w:r>
    </w:p>
    <w:p w14:paraId="099EED8B" w14:textId="3FAB4953" w:rsidR="002B0F45" w:rsidRPr="002B0F45" w:rsidRDefault="002B0F45" w:rsidP="002B0F45">
      <w:pPr>
        <w:pStyle w:val="ListParagraph"/>
        <w:numPr>
          <w:ilvl w:val="0"/>
          <w:numId w:val="7"/>
        </w:numPr>
        <w:jc w:val="both"/>
        <w:rPr>
          <w:rFonts w:ascii="Arial" w:hAnsi="Arial" w:cs="Arial"/>
          <w:sz w:val="18"/>
          <w:szCs w:val="18"/>
        </w:rPr>
      </w:pPr>
      <w:r>
        <w:rPr>
          <w:rFonts w:ascii="Arial" w:hAnsi="Arial" w:cs="Arial"/>
          <w:sz w:val="18"/>
          <w:szCs w:val="18"/>
        </w:rPr>
        <w:t>Az Auchan Magyarország Kft</w:t>
      </w:r>
      <w:r w:rsidRPr="00BE41D2">
        <w:rPr>
          <w:rFonts w:ascii="Arial" w:hAnsi="Arial" w:cs="Arial"/>
          <w:sz w:val="18"/>
          <w:szCs w:val="18"/>
        </w:rPr>
        <w:t>.</w:t>
      </w:r>
      <w:r>
        <w:rPr>
          <w:rFonts w:ascii="Open Sans" w:hAnsi="Open Sans" w:cs="Arial"/>
          <w:color w:val="333333"/>
          <w:sz w:val="21"/>
          <w:szCs w:val="21"/>
        </w:rPr>
        <w:t xml:space="preserve"> </w:t>
      </w:r>
      <w:r w:rsidRPr="00B047A0">
        <w:rPr>
          <w:rFonts w:ascii="Arial" w:hAnsi="Arial" w:cs="Arial"/>
          <w:sz w:val="18"/>
          <w:szCs w:val="18"/>
        </w:rPr>
        <w:t xml:space="preserve">által üzemeltetett </w:t>
      </w:r>
      <w:hyperlink r:id="rId22" w:history="1">
        <w:r w:rsidRPr="00212973">
          <w:rPr>
            <w:rStyle w:val="Hyperlink"/>
            <w:rFonts w:ascii="Arial" w:hAnsi="Arial" w:cs="Arial"/>
            <w:sz w:val="18"/>
            <w:szCs w:val="18"/>
          </w:rPr>
          <w:t>www.auchan.hu</w:t>
        </w:r>
      </w:hyperlink>
      <w:r>
        <w:rPr>
          <w:rFonts w:ascii="Arial" w:hAnsi="Arial" w:cs="Arial"/>
          <w:sz w:val="18"/>
          <w:szCs w:val="18"/>
        </w:rPr>
        <w:t xml:space="preserve"> </w:t>
      </w:r>
      <w:r w:rsidRPr="00B047A0">
        <w:rPr>
          <w:rFonts w:ascii="Arial" w:hAnsi="Arial" w:cs="Arial"/>
          <w:sz w:val="18"/>
          <w:szCs w:val="18"/>
        </w:rPr>
        <w:t xml:space="preserve">webáruház, amely a </w:t>
      </w:r>
      <w:hyperlink r:id="rId23" w:history="1">
        <w:r w:rsidRPr="00632EE8">
          <w:rPr>
            <w:rStyle w:val="Hyperlink"/>
            <w:rFonts w:ascii="Arial" w:hAnsi="Arial" w:cs="Arial"/>
            <w:sz w:val="18"/>
            <w:szCs w:val="18"/>
          </w:rPr>
          <w:t>www.auchan.hu</w:t>
        </w:r>
      </w:hyperlink>
      <w:r w:rsidRPr="001A136F">
        <w:rPr>
          <w:rFonts w:ascii="Arial" w:hAnsi="Arial" w:cs="Arial"/>
          <w:sz w:val="18"/>
          <w:szCs w:val="18"/>
        </w:rPr>
        <w:t xml:space="preserve"> oldalon érhető el (a továbbiakban: „</w:t>
      </w:r>
      <w:r>
        <w:rPr>
          <w:rFonts w:ascii="Arial" w:hAnsi="Arial" w:cs="Arial"/>
          <w:b/>
          <w:sz w:val="18"/>
          <w:szCs w:val="18"/>
        </w:rPr>
        <w:t>Auchan</w:t>
      </w:r>
      <w:r w:rsidRPr="00B047A0">
        <w:rPr>
          <w:rFonts w:ascii="Arial" w:hAnsi="Arial" w:cs="Arial"/>
          <w:sz w:val="18"/>
          <w:szCs w:val="18"/>
        </w:rPr>
        <w:t>”);</w:t>
      </w:r>
    </w:p>
    <w:p w14:paraId="71942C80" w14:textId="7603A5FF" w:rsidR="00DC5B9F" w:rsidRDefault="00DC5B9F" w:rsidP="00DC5B9F">
      <w:pPr>
        <w:pStyle w:val="ListParagraph"/>
        <w:numPr>
          <w:ilvl w:val="0"/>
          <w:numId w:val="7"/>
        </w:numPr>
        <w:jc w:val="both"/>
        <w:rPr>
          <w:rFonts w:ascii="Arial" w:hAnsi="Arial" w:cs="Arial"/>
          <w:sz w:val="18"/>
          <w:szCs w:val="18"/>
        </w:rPr>
      </w:pPr>
      <w:r>
        <w:rPr>
          <w:rFonts w:ascii="Arial" w:hAnsi="Arial" w:cs="Arial"/>
          <w:sz w:val="18"/>
          <w:szCs w:val="18"/>
        </w:rPr>
        <w:t xml:space="preserve">A </w:t>
      </w:r>
      <w:proofErr w:type="spellStart"/>
      <w:r w:rsidRPr="00DC5B9F">
        <w:rPr>
          <w:rFonts w:ascii="Arial" w:hAnsi="Arial" w:cs="Arial"/>
          <w:sz w:val="18"/>
          <w:szCs w:val="18"/>
        </w:rPr>
        <w:t>BestByte</w:t>
      </w:r>
      <w:proofErr w:type="spellEnd"/>
      <w:r w:rsidRPr="00DC5B9F">
        <w:rPr>
          <w:rFonts w:ascii="Arial" w:hAnsi="Arial" w:cs="Arial"/>
          <w:sz w:val="18"/>
          <w:szCs w:val="18"/>
        </w:rPr>
        <w:t xml:space="preserve"> Kereskedelmi és Szolgáltató</w:t>
      </w:r>
      <w:r>
        <w:rPr>
          <w:rFonts w:ascii="Arial" w:hAnsi="Arial" w:cs="Arial"/>
          <w:sz w:val="18"/>
          <w:szCs w:val="18"/>
        </w:rPr>
        <w:t xml:space="preserve"> Kft</w:t>
      </w:r>
      <w:r w:rsidRPr="00BE41D2">
        <w:rPr>
          <w:rFonts w:ascii="Arial" w:hAnsi="Arial" w:cs="Arial"/>
          <w:sz w:val="18"/>
          <w:szCs w:val="18"/>
        </w:rPr>
        <w:t>.</w:t>
      </w:r>
      <w:r>
        <w:rPr>
          <w:rFonts w:ascii="Open Sans" w:hAnsi="Open Sans" w:cs="Arial"/>
          <w:color w:val="333333"/>
          <w:sz w:val="21"/>
          <w:szCs w:val="21"/>
        </w:rPr>
        <w:t xml:space="preserve"> </w:t>
      </w:r>
      <w:r w:rsidRPr="00B047A0">
        <w:rPr>
          <w:rFonts w:ascii="Arial" w:hAnsi="Arial" w:cs="Arial"/>
          <w:sz w:val="18"/>
          <w:szCs w:val="18"/>
        </w:rPr>
        <w:t xml:space="preserve">által üzemeltetett </w:t>
      </w:r>
      <w:hyperlink r:id="rId24" w:history="1">
        <w:r w:rsidR="004D4441" w:rsidRPr="00212973">
          <w:rPr>
            <w:rStyle w:val="Hyperlink"/>
            <w:rFonts w:ascii="Arial" w:hAnsi="Arial" w:cs="Arial"/>
            <w:sz w:val="18"/>
            <w:szCs w:val="18"/>
          </w:rPr>
          <w:t>www.bestbyte.hu</w:t>
        </w:r>
      </w:hyperlink>
      <w:r w:rsidR="004D4441">
        <w:rPr>
          <w:rFonts w:ascii="Arial" w:hAnsi="Arial" w:cs="Arial"/>
          <w:sz w:val="18"/>
          <w:szCs w:val="18"/>
        </w:rPr>
        <w:t xml:space="preserve"> </w:t>
      </w:r>
      <w:r w:rsidRPr="00B047A0">
        <w:rPr>
          <w:rFonts w:ascii="Arial" w:hAnsi="Arial" w:cs="Arial"/>
          <w:sz w:val="18"/>
          <w:szCs w:val="18"/>
        </w:rPr>
        <w:t xml:space="preserve">webáruház, amely a </w:t>
      </w:r>
      <w:hyperlink r:id="rId25" w:history="1">
        <w:r w:rsidRPr="00632EE8">
          <w:rPr>
            <w:rStyle w:val="Hyperlink"/>
            <w:rFonts w:ascii="Arial" w:hAnsi="Arial" w:cs="Arial"/>
            <w:sz w:val="18"/>
            <w:szCs w:val="18"/>
          </w:rPr>
          <w:t>www.bestbyte.hu</w:t>
        </w:r>
      </w:hyperlink>
      <w:r w:rsidRPr="001A136F">
        <w:rPr>
          <w:rFonts w:ascii="Arial" w:hAnsi="Arial" w:cs="Arial"/>
          <w:sz w:val="18"/>
          <w:szCs w:val="18"/>
        </w:rPr>
        <w:t xml:space="preserve"> oldalon érhető el (a továbbiakban: „</w:t>
      </w:r>
      <w:proofErr w:type="spellStart"/>
      <w:r>
        <w:rPr>
          <w:rFonts w:ascii="Arial" w:hAnsi="Arial" w:cs="Arial"/>
          <w:b/>
          <w:sz w:val="18"/>
          <w:szCs w:val="18"/>
        </w:rPr>
        <w:t>BestByte</w:t>
      </w:r>
      <w:proofErr w:type="spellEnd"/>
      <w:r w:rsidRPr="00B047A0">
        <w:rPr>
          <w:rFonts w:ascii="Arial" w:hAnsi="Arial" w:cs="Arial"/>
          <w:sz w:val="18"/>
          <w:szCs w:val="18"/>
        </w:rPr>
        <w:t>”);</w:t>
      </w:r>
    </w:p>
    <w:p w14:paraId="035C0B11" w14:textId="05042BD0" w:rsidR="00DC5B9F" w:rsidRDefault="00DC5B9F" w:rsidP="00DC5B9F">
      <w:pPr>
        <w:pStyle w:val="ListParagraph"/>
        <w:numPr>
          <w:ilvl w:val="0"/>
          <w:numId w:val="7"/>
        </w:numPr>
        <w:jc w:val="both"/>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FirstPhone</w:t>
      </w:r>
      <w:proofErr w:type="spellEnd"/>
      <w:r w:rsidRPr="00DC5B9F">
        <w:rPr>
          <w:rFonts w:ascii="Arial" w:hAnsi="Arial" w:cs="Arial"/>
          <w:sz w:val="18"/>
          <w:szCs w:val="18"/>
        </w:rPr>
        <w:t xml:space="preserve"> </w:t>
      </w:r>
      <w:r>
        <w:rPr>
          <w:rFonts w:ascii="Arial" w:hAnsi="Arial" w:cs="Arial"/>
          <w:sz w:val="18"/>
          <w:szCs w:val="18"/>
        </w:rPr>
        <w:t>Kft</w:t>
      </w:r>
      <w:r w:rsidRPr="00BE41D2">
        <w:rPr>
          <w:rFonts w:ascii="Arial" w:hAnsi="Arial" w:cs="Arial"/>
          <w:sz w:val="18"/>
          <w:szCs w:val="18"/>
        </w:rPr>
        <w:t>.</w:t>
      </w:r>
      <w:r>
        <w:rPr>
          <w:rFonts w:ascii="Open Sans" w:hAnsi="Open Sans" w:cs="Arial"/>
          <w:color w:val="333333"/>
          <w:sz w:val="21"/>
          <w:szCs w:val="21"/>
        </w:rPr>
        <w:t xml:space="preserve"> </w:t>
      </w:r>
      <w:r w:rsidRPr="00B047A0">
        <w:rPr>
          <w:rFonts w:ascii="Arial" w:hAnsi="Arial" w:cs="Arial"/>
          <w:sz w:val="18"/>
          <w:szCs w:val="18"/>
        </w:rPr>
        <w:t xml:space="preserve">által üzemeltetett </w:t>
      </w:r>
      <w:hyperlink r:id="rId26" w:history="1">
        <w:r w:rsidR="004D4441" w:rsidRPr="00212973">
          <w:rPr>
            <w:rStyle w:val="Hyperlink"/>
            <w:rFonts w:ascii="Arial" w:hAnsi="Arial" w:cs="Arial"/>
            <w:sz w:val="18"/>
            <w:szCs w:val="18"/>
          </w:rPr>
          <w:t>www.firstphone.hu</w:t>
        </w:r>
      </w:hyperlink>
      <w:r w:rsidR="004D4441">
        <w:rPr>
          <w:rFonts w:ascii="Arial" w:hAnsi="Arial" w:cs="Arial"/>
          <w:sz w:val="18"/>
          <w:szCs w:val="18"/>
        </w:rPr>
        <w:t xml:space="preserve"> </w:t>
      </w:r>
      <w:r w:rsidRPr="00B047A0">
        <w:rPr>
          <w:rFonts w:ascii="Arial" w:hAnsi="Arial" w:cs="Arial"/>
          <w:sz w:val="18"/>
          <w:szCs w:val="18"/>
        </w:rPr>
        <w:t xml:space="preserve">webáruház, amely a </w:t>
      </w:r>
      <w:hyperlink r:id="rId27" w:history="1">
        <w:r w:rsidRPr="00632EE8">
          <w:rPr>
            <w:rStyle w:val="Hyperlink"/>
            <w:rFonts w:ascii="Arial" w:hAnsi="Arial" w:cs="Arial"/>
            <w:sz w:val="18"/>
            <w:szCs w:val="18"/>
          </w:rPr>
          <w:t>www.firstphone.hu</w:t>
        </w:r>
      </w:hyperlink>
      <w:r w:rsidRPr="001A136F">
        <w:rPr>
          <w:rFonts w:ascii="Arial" w:hAnsi="Arial" w:cs="Arial"/>
          <w:sz w:val="18"/>
          <w:szCs w:val="18"/>
        </w:rPr>
        <w:t xml:space="preserve"> oldalon érhető el (a továbbiakban: „</w:t>
      </w:r>
      <w:proofErr w:type="spellStart"/>
      <w:r>
        <w:rPr>
          <w:rFonts w:ascii="Arial" w:hAnsi="Arial" w:cs="Arial"/>
          <w:b/>
          <w:sz w:val="18"/>
          <w:szCs w:val="18"/>
        </w:rPr>
        <w:t>FirstPhone</w:t>
      </w:r>
      <w:proofErr w:type="spellEnd"/>
      <w:r w:rsidRPr="00B047A0">
        <w:rPr>
          <w:rFonts w:ascii="Arial" w:hAnsi="Arial" w:cs="Arial"/>
          <w:sz w:val="18"/>
          <w:szCs w:val="18"/>
        </w:rPr>
        <w:t>”);</w:t>
      </w:r>
    </w:p>
    <w:p w14:paraId="7125213C" w14:textId="77777777" w:rsidR="00F931BB" w:rsidRPr="00924CE0" w:rsidRDefault="00F931BB" w:rsidP="00F931BB">
      <w:pPr>
        <w:pStyle w:val="ListParagraph"/>
        <w:numPr>
          <w:ilvl w:val="0"/>
          <w:numId w:val="7"/>
        </w:numPr>
        <w:jc w:val="both"/>
        <w:rPr>
          <w:rFonts w:ascii="Arial" w:hAnsi="Arial" w:cs="Arial"/>
          <w:sz w:val="18"/>
          <w:szCs w:val="18"/>
        </w:rPr>
      </w:pPr>
      <w:r w:rsidRPr="00924CE0">
        <w:rPr>
          <w:rFonts w:ascii="Arial" w:hAnsi="Arial" w:cs="Arial"/>
          <w:sz w:val="18"/>
          <w:szCs w:val="18"/>
        </w:rPr>
        <w:t xml:space="preserve">A </w:t>
      </w:r>
      <w:r w:rsidRPr="00F767C2">
        <w:rPr>
          <w:rFonts w:ascii="Arial" w:hAnsi="Arial" w:cs="Arial"/>
          <w:sz w:val="18"/>
          <w:szCs w:val="18"/>
        </w:rPr>
        <w:t>Konzolvilág Kft.</w:t>
      </w:r>
      <w:r>
        <w:rPr>
          <w:rFonts w:ascii="Arial" w:hAnsi="Arial" w:cs="Arial"/>
          <w:sz w:val="18"/>
          <w:szCs w:val="18"/>
        </w:rPr>
        <w:t xml:space="preserve"> Kft.</w:t>
      </w:r>
      <w:r w:rsidRPr="00924CE0">
        <w:rPr>
          <w:rFonts w:ascii="Arial" w:hAnsi="Arial" w:cs="Arial"/>
          <w:sz w:val="18"/>
          <w:szCs w:val="18"/>
        </w:rPr>
        <w:t xml:space="preserve"> által üzemeltetett konzolvilág</w:t>
      </w:r>
      <w:proofErr w:type="gramStart"/>
      <w:r w:rsidRPr="00924CE0">
        <w:rPr>
          <w:rFonts w:ascii="Arial" w:hAnsi="Arial" w:cs="Arial"/>
          <w:sz w:val="18"/>
          <w:szCs w:val="18"/>
        </w:rPr>
        <w:t>.hu</w:t>
      </w:r>
      <w:proofErr w:type="gramEnd"/>
      <w:r w:rsidRPr="00924CE0">
        <w:rPr>
          <w:rFonts w:ascii="Arial" w:hAnsi="Arial" w:cs="Arial"/>
          <w:sz w:val="18"/>
          <w:szCs w:val="18"/>
        </w:rPr>
        <w:t xml:space="preserve"> webáruház és Konzolvilág üzletek</w:t>
      </w:r>
      <w:r>
        <w:rPr>
          <w:rFonts w:ascii="Arial" w:hAnsi="Arial" w:cs="Arial"/>
          <w:sz w:val="18"/>
          <w:szCs w:val="18"/>
        </w:rPr>
        <w:t>,</w:t>
      </w:r>
      <w:r w:rsidRPr="00924CE0">
        <w:rPr>
          <w:rFonts w:ascii="Arial" w:hAnsi="Arial" w:cs="Arial"/>
          <w:sz w:val="18"/>
          <w:szCs w:val="18"/>
        </w:rPr>
        <w:t xml:space="preserve"> amelyek listája a </w:t>
      </w:r>
      <w:hyperlink r:id="rId28" w:history="1">
        <w:r w:rsidRPr="00924CE0">
          <w:rPr>
            <w:rStyle w:val="Hyperlink"/>
            <w:rFonts w:ascii="Arial" w:hAnsi="Arial" w:cs="Arial"/>
            <w:sz w:val="18"/>
            <w:szCs w:val="18"/>
          </w:rPr>
          <w:t>www.konzolvilag.hu</w:t>
        </w:r>
      </w:hyperlink>
      <w:r w:rsidRPr="00924CE0">
        <w:rPr>
          <w:rFonts w:ascii="Arial" w:hAnsi="Arial" w:cs="Arial"/>
          <w:sz w:val="18"/>
          <w:szCs w:val="18"/>
        </w:rPr>
        <w:t xml:space="preserve"> oldalon érhető el</w:t>
      </w:r>
      <w:r>
        <w:rPr>
          <w:rFonts w:ascii="Arial" w:hAnsi="Arial" w:cs="Arial"/>
          <w:sz w:val="18"/>
          <w:szCs w:val="18"/>
        </w:rPr>
        <w:t xml:space="preserve"> (a továbbiakban: „</w:t>
      </w:r>
      <w:r>
        <w:rPr>
          <w:rFonts w:ascii="Arial" w:hAnsi="Arial" w:cs="Arial"/>
          <w:b/>
          <w:sz w:val="18"/>
          <w:szCs w:val="18"/>
        </w:rPr>
        <w:t>Konzolvilág</w:t>
      </w:r>
      <w:r>
        <w:rPr>
          <w:rFonts w:ascii="Arial" w:hAnsi="Arial" w:cs="Arial"/>
          <w:sz w:val="18"/>
          <w:szCs w:val="18"/>
        </w:rPr>
        <w:t>”)</w:t>
      </w:r>
      <w:r w:rsidRPr="00924CE0">
        <w:rPr>
          <w:rFonts w:ascii="Arial" w:hAnsi="Arial" w:cs="Arial"/>
          <w:sz w:val="18"/>
          <w:szCs w:val="18"/>
        </w:rPr>
        <w:t>;</w:t>
      </w:r>
    </w:p>
    <w:p w14:paraId="4B4B9C0A" w14:textId="27A59488" w:rsidR="00F26D0C" w:rsidRPr="00B047A0" w:rsidRDefault="00F26D0C" w:rsidP="00107A9E">
      <w:pPr>
        <w:ind w:left="720" w:hanging="720"/>
        <w:jc w:val="both"/>
        <w:rPr>
          <w:rFonts w:ascii="Arial" w:hAnsi="Arial" w:cs="Arial"/>
          <w:sz w:val="18"/>
          <w:szCs w:val="18"/>
        </w:rPr>
      </w:pPr>
      <w:r w:rsidRPr="001A136F">
        <w:rPr>
          <w:rFonts w:ascii="Arial" w:hAnsi="Arial" w:cs="Arial"/>
          <w:sz w:val="18"/>
          <w:szCs w:val="18"/>
        </w:rPr>
        <w:t>2.</w:t>
      </w:r>
      <w:r w:rsidR="00594975" w:rsidRPr="001A136F">
        <w:rPr>
          <w:rFonts w:ascii="Arial" w:hAnsi="Arial" w:cs="Arial"/>
          <w:sz w:val="18"/>
          <w:szCs w:val="18"/>
        </w:rPr>
        <w:t>2.</w:t>
      </w:r>
      <w:r w:rsidRPr="001A136F">
        <w:rPr>
          <w:rFonts w:ascii="Arial" w:hAnsi="Arial" w:cs="Arial"/>
          <w:sz w:val="18"/>
          <w:szCs w:val="18"/>
        </w:rPr>
        <w:tab/>
        <w:t>Amennyiben a Résztvevő cselekvőképességében korlátozo</w:t>
      </w:r>
      <w:r w:rsidRPr="00B047A0">
        <w:rPr>
          <w:rFonts w:ascii="Arial" w:hAnsi="Arial" w:cs="Arial"/>
          <w:sz w:val="18"/>
          <w:szCs w:val="18"/>
        </w:rPr>
        <w:t xml:space="preserve">tt 18. életévét betöltött </w:t>
      </w:r>
      <w:r w:rsidR="000570DF" w:rsidRPr="00B047A0">
        <w:rPr>
          <w:rFonts w:ascii="Arial" w:hAnsi="Arial" w:cs="Arial"/>
          <w:sz w:val="18"/>
          <w:szCs w:val="18"/>
        </w:rPr>
        <w:t xml:space="preserve">természetes </w:t>
      </w:r>
      <w:r w:rsidRPr="00B047A0">
        <w:rPr>
          <w:rFonts w:ascii="Arial" w:hAnsi="Arial" w:cs="Arial"/>
          <w:sz w:val="18"/>
          <w:szCs w:val="18"/>
        </w:rPr>
        <w:t>személy, úgy a Kedvezmény</w:t>
      </w:r>
      <w:r w:rsidR="00455ED3">
        <w:rPr>
          <w:rFonts w:ascii="Arial" w:hAnsi="Arial" w:cs="Arial"/>
          <w:sz w:val="18"/>
          <w:szCs w:val="18"/>
        </w:rPr>
        <w:t>ek</w:t>
      </w:r>
      <w:r w:rsidRPr="00B047A0">
        <w:rPr>
          <w:rFonts w:ascii="Arial" w:hAnsi="Arial" w:cs="Arial"/>
          <w:sz w:val="18"/>
          <w:szCs w:val="18"/>
        </w:rPr>
        <w:t xml:space="preserve"> igénybevételére csak a törvényes képviselőjével együtt jogosult, a törvényes képviselő személyazonosságának igazolását követően</w:t>
      </w:r>
      <w:r w:rsidR="00035953" w:rsidRPr="00B047A0">
        <w:rPr>
          <w:rFonts w:ascii="Arial" w:hAnsi="Arial" w:cs="Arial"/>
          <w:sz w:val="18"/>
          <w:szCs w:val="18"/>
        </w:rPr>
        <w:t>.</w:t>
      </w:r>
    </w:p>
    <w:p w14:paraId="1D381915" w14:textId="715C23CF" w:rsidR="006C78CD" w:rsidRPr="00B047A0" w:rsidRDefault="00F26D0C" w:rsidP="00107A9E">
      <w:pPr>
        <w:ind w:left="720" w:hanging="720"/>
        <w:jc w:val="both"/>
        <w:rPr>
          <w:rFonts w:ascii="Arial" w:hAnsi="Arial" w:cs="Arial"/>
          <w:sz w:val="18"/>
          <w:szCs w:val="18"/>
        </w:rPr>
      </w:pPr>
      <w:r w:rsidRPr="00B047A0">
        <w:rPr>
          <w:rFonts w:ascii="Arial" w:hAnsi="Arial" w:cs="Arial"/>
          <w:sz w:val="18"/>
          <w:szCs w:val="18"/>
        </w:rPr>
        <w:t>2.</w:t>
      </w:r>
      <w:r w:rsidR="00594975" w:rsidRPr="00B047A0">
        <w:rPr>
          <w:rFonts w:ascii="Arial" w:hAnsi="Arial" w:cs="Arial"/>
          <w:sz w:val="18"/>
          <w:szCs w:val="18"/>
        </w:rPr>
        <w:t>3</w:t>
      </w:r>
      <w:r w:rsidRPr="00B047A0">
        <w:rPr>
          <w:rFonts w:ascii="Arial" w:hAnsi="Arial" w:cs="Arial"/>
          <w:sz w:val="18"/>
          <w:szCs w:val="18"/>
        </w:rPr>
        <w:t>.</w:t>
      </w:r>
      <w:r w:rsidRPr="00B047A0">
        <w:rPr>
          <w:rFonts w:ascii="Arial" w:hAnsi="Arial" w:cs="Arial"/>
          <w:sz w:val="18"/>
          <w:szCs w:val="18"/>
        </w:rPr>
        <w:tab/>
        <w:t xml:space="preserve">Amennyiben a Résztvevő 18. életévét betöltött cselekvőképtelen </w:t>
      </w:r>
      <w:r w:rsidR="000570DF" w:rsidRPr="00B047A0">
        <w:rPr>
          <w:rFonts w:ascii="Arial" w:hAnsi="Arial" w:cs="Arial"/>
          <w:sz w:val="18"/>
          <w:szCs w:val="18"/>
        </w:rPr>
        <w:t xml:space="preserve">természetes </w:t>
      </w:r>
      <w:r w:rsidRPr="00B047A0">
        <w:rPr>
          <w:rFonts w:ascii="Arial" w:hAnsi="Arial" w:cs="Arial"/>
          <w:sz w:val="18"/>
          <w:szCs w:val="18"/>
        </w:rPr>
        <w:t>személy, úgy nevében kizárólag a törvényes képviselője járhat el, a törvényes képviselő személyazonosságának igazolását követően.</w:t>
      </w:r>
    </w:p>
    <w:p w14:paraId="2559E2D6" w14:textId="1157CC9C" w:rsidR="00CD1996" w:rsidRPr="00B047A0" w:rsidRDefault="00CD1996" w:rsidP="00CD1996">
      <w:pPr>
        <w:ind w:left="705" w:hanging="705"/>
        <w:jc w:val="both"/>
        <w:rPr>
          <w:rFonts w:ascii="Arial" w:hAnsi="Arial" w:cs="Arial"/>
          <w:sz w:val="18"/>
          <w:szCs w:val="18"/>
        </w:rPr>
      </w:pPr>
      <w:r w:rsidRPr="00B047A0">
        <w:rPr>
          <w:rFonts w:ascii="Arial" w:hAnsi="Arial" w:cs="Arial"/>
          <w:sz w:val="18"/>
          <w:szCs w:val="18"/>
        </w:rPr>
        <w:t>2.4.</w:t>
      </w:r>
      <w:r w:rsidRPr="00B047A0">
        <w:rPr>
          <w:rFonts w:ascii="Arial" w:hAnsi="Arial" w:cs="Arial"/>
          <w:sz w:val="18"/>
          <w:szCs w:val="18"/>
        </w:rPr>
        <w:tab/>
        <w:t>A jelen Szabályzatban nem szabályozott kérdésekről további információ a Promócióban Résztvevő Üzletektől kérhető. A Szervező kifejezetten felhívja a Résztvevők figyelmét, hogy a jelen Szabályzatban nem szabályozott kérdésekben a különböző Promócióban Résztvevő Üzletek eltérhetnek.</w:t>
      </w:r>
    </w:p>
    <w:p w14:paraId="06516EF5" w14:textId="416932C8" w:rsidR="00C22FC1" w:rsidRDefault="006C78CD" w:rsidP="00C22FC1">
      <w:pPr>
        <w:ind w:left="705" w:hanging="705"/>
        <w:jc w:val="both"/>
        <w:rPr>
          <w:rFonts w:ascii="Arial" w:hAnsi="Arial" w:cs="Arial"/>
          <w:b/>
          <w:caps/>
          <w:sz w:val="18"/>
          <w:szCs w:val="18"/>
        </w:rPr>
      </w:pPr>
      <w:r w:rsidRPr="00B047A0">
        <w:rPr>
          <w:rFonts w:ascii="Arial" w:hAnsi="Arial" w:cs="Arial"/>
          <w:b/>
          <w:sz w:val="18"/>
          <w:szCs w:val="18"/>
        </w:rPr>
        <w:t>3.</w:t>
      </w:r>
      <w:r w:rsidRPr="00B047A0">
        <w:rPr>
          <w:rFonts w:ascii="Arial" w:hAnsi="Arial" w:cs="Arial"/>
          <w:sz w:val="18"/>
          <w:szCs w:val="18"/>
        </w:rPr>
        <w:tab/>
      </w:r>
      <w:r w:rsidR="00C22FC1" w:rsidRPr="00B047A0">
        <w:rPr>
          <w:rFonts w:ascii="Arial" w:hAnsi="Arial" w:cs="Arial"/>
          <w:b/>
          <w:caps/>
          <w:sz w:val="18"/>
          <w:szCs w:val="18"/>
        </w:rPr>
        <w:t>A Promóció tárgya</w:t>
      </w:r>
    </w:p>
    <w:p w14:paraId="3A838258" w14:textId="77777777" w:rsidR="00135907" w:rsidRDefault="00135907" w:rsidP="00135907">
      <w:pPr>
        <w:ind w:left="709" w:hanging="709"/>
        <w:jc w:val="both"/>
        <w:rPr>
          <w:rFonts w:ascii="Arial" w:hAnsi="Arial" w:cs="Arial"/>
          <w:sz w:val="18"/>
          <w:szCs w:val="18"/>
        </w:rPr>
      </w:pPr>
      <w:r w:rsidRPr="00633E34">
        <w:rPr>
          <w:rFonts w:ascii="Arial" w:hAnsi="Arial" w:cs="Arial"/>
          <w:sz w:val="18"/>
          <w:szCs w:val="18"/>
        </w:rPr>
        <w:t>3.1.</w:t>
      </w:r>
      <w:r w:rsidRPr="00633E34">
        <w:rPr>
          <w:rFonts w:ascii="Arial" w:hAnsi="Arial" w:cs="Arial"/>
          <w:sz w:val="18"/>
          <w:szCs w:val="18"/>
        </w:rPr>
        <w:tab/>
      </w:r>
      <w:r>
        <w:rPr>
          <w:rFonts w:ascii="Arial" w:hAnsi="Arial" w:cs="Arial"/>
          <w:sz w:val="18"/>
          <w:szCs w:val="18"/>
        </w:rPr>
        <w:t>A jelen Promóció keretén belül az alábbi kedvezmények vehetők igénybe a Résztvevők által:</w:t>
      </w:r>
    </w:p>
    <w:p w14:paraId="622C2A41" w14:textId="57420586" w:rsidR="00135907" w:rsidRPr="00C65EDA" w:rsidRDefault="00135907" w:rsidP="00135907">
      <w:pPr>
        <w:ind w:left="1530" w:hanging="810"/>
        <w:jc w:val="both"/>
        <w:rPr>
          <w:rFonts w:ascii="Arial" w:hAnsi="Arial" w:cs="Arial"/>
          <w:sz w:val="18"/>
          <w:szCs w:val="18"/>
        </w:rPr>
      </w:pPr>
      <w:r w:rsidRPr="00C65EDA">
        <w:rPr>
          <w:rFonts w:ascii="Arial" w:hAnsi="Arial" w:cs="Arial"/>
          <w:sz w:val="18"/>
          <w:szCs w:val="18"/>
        </w:rPr>
        <w:t>3.1.1.</w:t>
      </w:r>
      <w:r w:rsidRPr="00C65EDA">
        <w:rPr>
          <w:rFonts w:ascii="Arial" w:hAnsi="Arial" w:cs="Arial"/>
          <w:sz w:val="18"/>
          <w:szCs w:val="18"/>
        </w:rPr>
        <w:tab/>
      </w:r>
      <w:proofErr w:type="gramStart"/>
      <w:r w:rsidRPr="001A3D0F">
        <w:rPr>
          <w:rFonts w:ascii="Arial" w:hAnsi="Arial" w:cs="Arial"/>
          <w:b/>
          <w:sz w:val="18"/>
          <w:szCs w:val="18"/>
          <w:u w:val="single"/>
        </w:rPr>
        <w:t>Készülékbeszámítási kedvezmény</w:t>
      </w:r>
      <w:r w:rsidRPr="007F3ABE">
        <w:rPr>
          <w:rFonts w:ascii="Arial" w:hAnsi="Arial" w:cs="Arial"/>
          <w:b/>
          <w:sz w:val="18"/>
          <w:szCs w:val="18"/>
          <w:u w:val="single"/>
        </w:rPr>
        <w:t xml:space="preserve"> bármely Promócióban Résztvevő Terméket előrendelő Résztvevő részére</w:t>
      </w:r>
      <w:r>
        <w:rPr>
          <w:rFonts w:ascii="Arial" w:hAnsi="Arial" w:cs="Arial"/>
          <w:b/>
          <w:sz w:val="18"/>
          <w:szCs w:val="18"/>
          <w:u w:val="single"/>
        </w:rPr>
        <w:t xml:space="preserve"> kizárólag a jelen Szabályzat 5. pontjában megjelölt Promócióban Résztvevő Üzletek esetén</w:t>
      </w:r>
      <w:r w:rsidRPr="001A3D0F">
        <w:rPr>
          <w:rFonts w:ascii="Arial" w:hAnsi="Arial" w:cs="Arial"/>
          <w:b/>
          <w:sz w:val="18"/>
          <w:szCs w:val="18"/>
          <w:u w:val="single"/>
        </w:rPr>
        <w:t>:</w:t>
      </w:r>
      <w:r w:rsidRPr="00C65EDA">
        <w:rPr>
          <w:rFonts w:ascii="Arial" w:hAnsi="Arial" w:cs="Arial"/>
          <w:sz w:val="18"/>
          <w:szCs w:val="18"/>
        </w:rPr>
        <w:t xml:space="preserve"> </w:t>
      </w:r>
      <w:r>
        <w:rPr>
          <w:rFonts w:ascii="Arial" w:hAnsi="Arial" w:cs="Arial"/>
          <w:sz w:val="18"/>
          <w:szCs w:val="18"/>
        </w:rPr>
        <w:t xml:space="preserve">A jelen Promóció keretén belül egy extra, 35.000,- Ft (Harmincötezer forint) (S22 és S22+ készülékek vásárlása esetén) illetve egy extra 55.000 Ft (Ötvenötezer forint) (S22 Ultra készülék vásárlása esetén) értékű készülékbeszámítási kedvezmény </w:t>
      </w:r>
      <w:r w:rsidR="00651117">
        <w:rPr>
          <w:rFonts w:ascii="Arial" w:hAnsi="Arial" w:cs="Arial"/>
          <w:sz w:val="18"/>
          <w:szCs w:val="18"/>
        </w:rPr>
        <w:t>(a továbbiakban együttesen: „</w:t>
      </w:r>
      <w:r w:rsidR="00651117" w:rsidRPr="00043E6D">
        <w:rPr>
          <w:rFonts w:ascii="Arial" w:hAnsi="Arial" w:cs="Arial"/>
          <w:b/>
          <w:sz w:val="18"/>
          <w:szCs w:val="18"/>
        </w:rPr>
        <w:t>Készülékbeszámítási Kedvezmény</w:t>
      </w:r>
      <w:r w:rsidR="00651117">
        <w:rPr>
          <w:rFonts w:ascii="Arial" w:hAnsi="Arial" w:cs="Arial"/>
          <w:sz w:val="18"/>
          <w:szCs w:val="18"/>
        </w:rPr>
        <w:t xml:space="preserve">”) </w:t>
      </w:r>
      <w:r>
        <w:rPr>
          <w:rFonts w:ascii="Arial" w:hAnsi="Arial" w:cs="Arial"/>
          <w:sz w:val="18"/>
          <w:szCs w:val="18"/>
        </w:rPr>
        <w:t>vehető igénybe a jelen Szabályzat 5. pontjában rögzítettek szerint, kétféle módon, a megjelölt Promócióban</w:t>
      </w:r>
      <w:proofErr w:type="gramEnd"/>
      <w:r>
        <w:rPr>
          <w:rFonts w:ascii="Arial" w:hAnsi="Arial" w:cs="Arial"/>
          <w:sz w:val="18"/>
          <w:szCs w:val="18"/>
        </w:rPr>
        <w:t xml:space="preserve"> Résztvevő Üzletek </w:t>
      </w:r>
      <w:r w:rsidRPr="00C57B46">
        <w:rPr>
          <w:rFonts w:ascii="Arial" w:hAnsi="Arial" w:cs="Arial"/>
          <w:sz w:val="18"/>
          <w:szCs w:val="18"/>
        </w:rPr>
        <w:t xml:space="preserve">esetén. </w:t>
      </w:r>
      <w:r w:rsidRPr="0080345D">
        <w:rPr>
          <w:rFonts w:ascii="Arial" w:hAnsi="Arial" w:cs="Arial"/>
          <w:sz w:val="18"/>
          <w:szCs w:val="18"/>
        </w:rPr>
        <w:t xml:space="preserve">A Szervező kifejezetten felhívja a Résztvevők figyelmét, hogy a készülékbeszámítási kedvezmény nem minden Promócióban Résztvevő </w:t>
      </w:r>
      <w:r w:rsidR="00651117">
        <w:rPr>
          <w:rFonts w:ascii="Arial" w:hAnsi="Arial" w:cs="Arial"/>
          <w:sz w:val="18"/>
          <w:szCs w:val="18"/>
        </w:rPr>
        <w:t>Üzlet</w:t>
      </w:r>
      <w:r w:rsidR="00651117" w:rsidRPr="0080345D">
        <w:rPr>
          <w:rFonts w:ascii="Arial" w:hAnsi="Arial" w:cs="Arial"/>
          <w:sz w:val="18"/>
          <w:szCs w:val="18"/>
        </w:rPr>
        <w:t xml:space="preserve"> </w:t>
      </w:r>
      <w:r w:rsidRPr="0080345D">
        <w:rPr>
          <w:rFonts w:ascii="Arial" w:hAnsi="Arial" w:cs="Arial"/>
          <w:sz w:val="18"/>
          <w:szCs w:val="18"/>
        </w:rPr>
        <w:lastRenderedPageBreak/>
        <w:t xml:space="preserve">esetén érhető el, valamint, hogy annak folyamata Promócióban Résztvevő </w:t>
      </w:r>
      <w:r w:rsidR="00651117">
        <w:rPr>
          <w:rFonts w:ascii="Arial" w:hAnsi="Arial" w:cs="Arial"/>
          <w:sz w:val="18"/>
          <w:szCs w:val="18"/>
        </w:rPr>
        <w:t>Üzletenként</w:t>
      </w:r>
      <w:r w:rsidR="00651117" w:rsidRPr="0080345D">
        <w:rPr>
          <w:rFonts w:ascii="Arial" w:hAnsi="Arial" w:cs="Arial"/>
          <w:sz w:val="18"/>
          <w:szCs w:val="18"/>
        </w:rPr>
        <w:t xml:space="preserve"> </w:t>
      </w:r>
      <w:r w:rsidRPr="0080345D">
        <w:rPr>
          <w:rFonts w:ascii="Arial" w:hAnsi="Arial" w:cs="Arial"/>
          <w:sz w:val="18"/>
          <w:szCs w:val="18"/>
        </w:rPr>
        <w:t>eltérő lehet.</w:t>
      </w:r>
    </w:p>
    <w:p w14:paraId="535DF9F8" w14:textId="111B9EF9" w:rsidR="00135907" w:rsidRPr="006203C7" w:rsidRDefault="00135907" w:rsidP="00043E6D">
      <w:pPr>
        <w:ind w:left="1530" w:hanging="810"/>
        <w:jc w:val="both"/>
        <w:rPr>
          <w:rFonts w:ascii="Arial" w:hAnsi="Arial" w:cs="Arial"/>
          <w:sz w:val="18"/>
          <w:szCs w:val="18"/>
        </w:rPr>
      </w:pPr>
      <w:r w:rsidRPr="00C65EDA">
        <w:rPr>
          <w:rFonts w:ascii="Arial" w:hAnsi="Arial" w:cs="Arial"/>
          <w:sz w:val="18"/>
          <w:szCs w:val="18"/>
        </w:rPr>
        <w:t>3.1.2.</w:t>
      </w:r>
      <w:r w:rsidRPr="00C65EDA">
        <w:rPr>
          <w:rFonts w:ascii="Arial" w:hAnsi="Arial" w:cs="Arial"/>
          <w:sz w:val="18"/>
          <w:szCs w:val="18"/>
        </w:rPr>
        <w:tab/>
      </w:r>
      <w:proofErr w:type="gramStart"/>
      <w:r>
        <w:rPr>
          <w:rFonts w:ascii="Arial" w:hAnsi="Arial" w:cs="Arial"/>
          <w:b/>
          <w:sz w:val="18"/>
          <w:szCs w:val="18"/>
          <w:u w:val="single"/>
        </w:rPr>
        <w:t>Ráadás termék</w:t>
      </w:r>
      <w:r w:rsidRPr="001A3D0F">
        <w:rPr>
          <w:rFonts w:ascii="Arial" w:hAnsi="Arial" w:cs="Arial"/>
          <w:b/>
          <w:sz w:val="18"/>
          <w:szCs w:val="18"/>
          <w:u w:val="single"/>
        </w:rPr>
        <w:t xml:space="preserve"> a Samsung Galaxy </w:t>
      </w:r>
      <w:r>
        <w:rPr>
          <w:rFonts w:ascii="Arial" w:hAnsi="Arial" w:cs="Arial"/>
          <w:b/>
          <w:sz w:val="18"/>
          <w:szCs w:val="18"/>
          <w:u w:val="single"/>
        </w:rPr>
        <w:t>S22</w:t>
      </w:r>
      <w:r w:rsidR="005D56C4">
        <w:rPr>
          <w:rFonts w:ascii="Arial" w:hAnsi="Arial" w:cs="Arial"/>
          <w:b/>
          <w:sz w:val="18"/>
          <w:szCs w:val="18"/>
          <w:u w:val="single"/>
        </w:rPr>
        <w:t>,</w:t>
      </w:r>
      <w:r>
        <w:rPr>
          <w:rFonts w:ascii="Arial" w:hAnsi="Arial" w:cs="Arial"/>
          <w:b/>
          <w:sz w:val="18"/>
          <w:szCs w:val="18"/>
          <w:u w:val="single"/>
        </w:rPr>
        <w:t xml:space="preserve"> S22+ és S22 Ultra </w:t>
      </w:r>
      <w:r w:rsidRPr="001A3D0F">
        <w:rPr>
          <w:rFonts w:ascii="Arial" w:hAnsi="Arial" w:cs="Arial"/>
          <w:b/>
          <w:sz w:val="18"/>
          <w:szCs w:val="18"/>
          <w:u w:val="single"/>
        </w:rPr>
        <w:t>készüléket előrendel</w:t>
      </w:r>
      <w:r w:rsidRPr="007F3ABE">
        <w:rPr>
          <w:rFonts w:ascii="Arial" w:hAnsi="Arial" w:cs="Arial"/>
          <w:b/>
          <w:sz w:val="18"/>
          <w:szCs w:val="18"/>
          <w:u w:val="single"/>
        </w:rPr>
        <w:t>ő Résztvevők</w:t>
      </w:r>
      <w:r w:rsidRPr="001A3D0F">
        <w:rPr>
          <w:rFonts w:ascii="Arial" w:hAnsi="Arial" w:cs="Arial"/>
          <w:b/>
          <w:sz w:val="18"/>
          <w:szCs w:val="18"/>
          <w:u w:val="single"/>
        </w:rPr>
        <w:t xml:space="preserve"> részére:</w:t>
      </w:r>
      <w:r w:rsidRPr="00C65EDA">
        <w:rPr>
          <w:rFonts w:ascii="Arial" w:hAnsi="Arial" w:cs="Arial"/>
          <w:sz w:val="18"/>
          <w:szCs w:val="18"/>
        </w:rPr>
        <w:t xml:space="preserve"> </w:t>
      </w:r>
      <w:r w:rsidRPr="001A3D0F">
        <w:rPr>
          <w:rFonts w:ascii="Arial" w:hAnsi="Arial" w:cs="Arial"/>
          <w:sz w:val="18"/>
          <w:szCs w:val="18"/>
        </w:rPr>
        <w:t xml:space="preserve">Amennyiben a Résztvevő a Promócióban Résztvevő Termékek közül </w:t>
      </w:r>
      <w:r>
        <w:rPr>
          <w:rFonts w:ascii="Arial" w:hAnsi="Arial" w:cs="Arial"/>
          <w:sz w:val="18"/>
          <w:szCs w:val="18"/>
        </w:rPr>
        <w:t>bármelyik</w:t>
      </w:r>
      <w:r w:rsidRPr="001A3D0F">
        <w:rPr>
          <w:rFonts w:ascii="Arial" w:hAnsi="Arial" w:cs="Arial"/>
          <w:sz w:val="18"/>
          <w:szCs w:val="18"/>
        </w:rPr>
        <w:t xml:space="preserve"> készüléket </w:t>
      </w:r>
      <w:r>
        <w:rPr>
          <w:rFonts w:ascii="Arial" w:hAnsi="Arial" w:cs="Arial"/>
          <w:sz w:val="18"/>
          <w:szCs w:val="18"/>
        </w:rPr>
        <w:t xml:space="preserve">előrendeli, úgy a készülékbeszámítási kedvezményen felül további </w:t>
      </w:r>
      <w:r w:rsidRPr="006203C7">
        <w:rPr>
          <w:rFonts w:ascii="Arial" w:hAnsi="Arial" w:cs="Arial"/>
          <w:b/>
          <w:sz w:val="18"/>
          <w:szCs w:val="18"/>
        </w:rPr>
        <w:t>1 (egy) darab</w:t>
      </w:r>
      <w:r>
        <w:rPr>
          <w:rFonts w:ascii="Arial" w:hAnsi="Arial" w:cs="Arial"/>
          <w:b/>
          <w:sz w:val="18"/>
          <w:szCs w:val="18"/>
        </w:rPr>
        <w:t xml:space="preserve"> </w:t>
      </w:r>
      <w:r w:rsidR="00651117">
        <w:rPr>
          <w:rFonts w:ascii="Arial" w:hAnsi="Arial" w:cs="Arial"/>
          <w:b/>
          <w:sz w:val="18"/>
          <w:szCs w:val="18"/>
        </w:rPr>
        <w:t xml:space="preserve">a készlet erejéig </w:t>
      </w:r>
      <w:r w:rsidR="00044C51">
        <w:rPr>
          <w:rFonts w:ascii="Arial" w:hAnsi="Arial" w:cs="Arial"/>
          <w:b/>
          <w:sz w:val="18"/>
          <w:szCs w:val="18"/>
        </w:rPr>
        <w:t xml:space="preserve">választható színű </w:t>
      </w:r>
      <w:r w:rsidRPr="006203C7">
        <w:rPr>
          <w:rFonts w:ascii="Arial" w:hAnsi="Arial" w:cs="Arial"/>
          <w:b/>
          <w:sz w:val="18"/>
          <w:szCs w:val="18"/>
        </w:rPr>
        <w:t xml:space="preserve">Samsung Galaxy </w:t>
      </w:r>
      <w:proofErr w:type="spellStart"/>
      <w:r w:rsidRPr="006203C7">
        <w:rPr>
          <w:rFonts w:ascii="Arial" w:hAnsi="Arial" w:cs="Arial"/>
          <w:b/>
          <w:sz w:val="18"/>
          <w:szCs w:val="18"/>
        </w:rPr>
        <w:t>Buds</w:t>
      </w:r>
      <w:proofErr w:type="spellEnd"/>
      <w:r>
        <w:rPr>
          <w:rFonts w:ascii="Arial" w:hAnsi="Arial" w:cs="Arial"/>
          <w:b/>
          <w:sz w:val="18"/>
          <w:szCs w:val="18"/>
        </w:rPr>
        <w:t xml:space="preserve"> Pro</w:t>
      </w:r>
      <w:r w:rsidRPr="006203C7">
        <w:rPr>
          <w:rFonts w:ascii="Arial" w:hAnsi="Arial" w:cs="Arial"/>
          <w:b/>
          <w:sz w:val="18"/>
          <w:szCs w:val="18"/>
        </w:rPr>
        <w:t xml:space="preserve"> vezeték nélküli fülhallgató terméket </w:t>
      </w:r>
      <w:r>
        <w:rPr>
          <w:rFonts w:ascii="Arial" w:hAnsi="Arial" w:cs="Arial"/>
          <w:sz w:val="18"/>
          <w:szCs w:val="18"/>
        </w:rPr>
        <w:t>(termékkódok:</w:t>
      </w:r>
      <w:r w:rsidRPr="006203C7" w:rsidDel="00B6735D">
        <w:rPr>
          <w:rFonts w:ascii="Arial" w:hAnsi="Arial" w:cs="Arial"/>
          <w:color w:val="000000"/>
          <w:sz w:val="18"/>
          <w:szCs w:val="18"/>
          <w:shd w:val="clear" w:color="auto" w:fill="FFFFFF"/>
        </w:rPr>
        <w:t xml:space="preserve"> </w:t>
      </w:r>
      <w:r w:rsidRPr="00AB3198">
        <w:rPr>
          <w:rFonts w:ascii="Arial" w:hAnsi="Arial" w:cs="Arial"/>
          <w:color w:val="000000"/>
          <w:sz w:val="18"/>
          <w:szCs w:val="18"/>
          <w:shd w:val="clear" w:color="auto" w:fill="FFFFFF"/>
        </w:rPr>
        <w:t>SM-R190NZKAEUE</w:t>
      </w:r>
      <w:r>
        <w:rPr>
          <w:rFonts w:ascii="Arial" w:hAnsi="Arial" w:cs="Arial"/>
          <w:color w:val="000000"/>
          <w:sz w:val="18"/>
          <w:szCs w:val="18"/>
          <w:shd w:val="clear" w:color="auto" w:fill="FFFFFF"/>
        </w:rPr>
        <w:t>/Fantomfekete;</w:t>
      </w:r>
      <w:r w:rsidRPr="00B248F5">
        <w:rPr>
          <w:rFonts w:ascii="Arial" w:hAnsi="Arial" w:cs="Arial"/>
          <w:color w:val="000000"/>
          <w:sz w:val="18"/>
          <w:szCs w:val="18"/>
          <w:shd w:val="clear" w:color="auto" w:fill="FFFFFF"/>
        </w:rPr>
        <w:t xml:space="preserve"> </w:t>
      </w:r>
      <w:r w:rsidRPr="00AB3198">
        <w:rPr>
          <w:rFonts w:ascii="Arial" w:hAnsi="Arial" w:cs="Arial"/>
          <w:color w:val="000000"/>
          <w:sz w:val="18"/>
          <w:szCs w:val="18"/>
          <w:shd w:val="clear" w:color="auto" w:fill="FFFFFF"/>
        </w:rPr>
        <w:t>SM-R190NZSAEUE</w:t>
      </w:r>
      <w:r>
        <w:rPr>
          <w:rFonts w:ascii="Arial" w:hAnsi="Arial" w:cs="Arial"/>
          <w:color w:val="000000"/>
          <w:sz w:val="18"/>
          <w:szCs w:val="18"/>
          <w:shd w:val="clear" w:color="auto" w:fill="FFFFFF"/>
        </w:rPr>
        <w:t>/Fantomezüst;</w:t>
      </w:r>
      <w:r w:rsidRPr="00B248F5">
        <w:rPr>
          <w:rFonts w:ascii="Arial" w:hAnsi="Arial" w:cs="Arial"/>
          <w:color w:val="000000"/>
          <w:sz w:val="18"/>
          <w:szCs w:val="18"/>
          <w:shd w:val="clear" w:color="auto" w:fill="FFFFFF"/>
        </w:rPr>
        <w:t xml:space="preserve"> </w:t>
      </w:r>
      <w:r w:rsidRPr="00AB3198">
        <w:rPr>
          <w:rFonts w:ascii="Arial" w:hAnsi="Arial" w:cs="Arial"/>
          <w:color w:val="000000"/>
          <w:sz w:val="18"/>
          <w:szCs w:val="18"/>
          <w:shd w:val="clear" w:color="auto" w:fill="FFFFFF"/>
        </w:rPr>
        <w:t>SM-R190NZVAEUE</w:t>
      </w:r>
      <w:r>
        <w:rPr>
          <w:rFonts w:ascii="Arial" w:hAnsi="Arial" w:cs="Arial"/>
          <w:color w:val="000000"/>
          <w:sz w:val="18"/>
          <w:szCs w:val="18"/>
          <w:shd w:val="clear" w:color="auto" w:fill="FFFFFF"/>
        </w:rPr>
        <w:t>/Fantomlila;</w:t>
      </w:r>
      <w:r>
        <w:rPr>
          <w:rFonts w:ascii="Arial" w:hAnsi="Arial" w:cs="Arial"/>
          <w:sz w:val="18"/>
          <w:szCs w:val="18"/>
        </w:rPr>
        <w:t xml:space="preserve"> </w:t>
      </w:r>
      <w:r w:rsidRPr="00AB3198">
        <w:rPr>
          <w:rFonts w:ascii="Arial" w:hAnsi="Arial" w:cs="Arial"/>
          <w:color w:val="000000"/>
          <w:sz w:val="18"/>
          <w:szCs w:val="18"/>
          <w:shd w:val="clear" w:color="auto" w:fill="FFFFFF"/>
        </w:rPr>
        <w:t>további információ:</w:t>
      </w:r>
      <w:r>
        <w:rPr>
          <w:rFonts w:ascii="Arial" w:hAnsi="Arial" w:cs="Arial"/>
          <w:color w:val="000000"/>
          <w:sz w:val="18"/>
          <w:szCs w:val="18"/>
          <w:shd w:val="clear" w:color="auto" w:fill="FFFFFF"/>
        </w:rPr>
        <w:t xml:space="preserve"> </w:t>
      </w:r>
      <w:hyperlink r:id="rId29" w:history="1">
        <w:r w:rsidRPr="00112985">
          <w:rPr>
            <w:rStyle w:val="Hyperlink"/>
            <w:rFonts w:ascii="Arial" w:hAnsi="Arial" w:cs="Arial"/>
            <w:sz w:val="18"/>
            <w:szCs w:val="18"/>
            <w:shd w:val="clear" w:color="auto" w:fill="FFFFFF"/>
          </w:rPr>
          <w:t>https://www.samsung.com/hu/audio-sound/galaxy-buds/galaxy-buds-pro-black-sm-r190nzkaeue</w:t>
        </w:r>
        <w:proofErr w:type="gramEnd"/>
      </w:hyperlink>
      <w:r>
        <w:rPr>
          <w:rFonts w:ascii="Arial" w:hAnsi="Arial" w:cs="Arial"/>
          <w:color w:val="000000"/>
          <w:sz w:val="18"/>
          <w:szCs w:val="18"/>
          <w:shd w:val="clear" w:color="auto" w:fill="FFFFFF"/>
        </w:rPr>
        <w:t xml:space="preserve">  </w:t>
      </w:r>
      <w:proofErr w:type="gramStart"/>
      <w:r w:rsidRPr="00AB3198">
        <w:rPr>
          <w:rFonts w:ascii="Arial" w:hAnsi="Arial" w:cs="Arial"/>
          <w:color w:val="000000"/>
          <w:sz w:val="18"/>
          <w:szCs w:val="18"/>
          <w:shd w:val="clear" w:color="auto" w:fill="FFFFFF"/>
        </w:rPr>
        <w:t>a</w:t>
      </w:r>
      <w:proofErr w:type="gramEnd"/>
      <w:r w:rsidRPr="00AB3198">
        <w:rPr>
          <w:rFonts w:ascii="Arial" w:hAnsi="Arial" w:cs="Arial"/>
          <w:color w:val="000000"/>
          <w:sz w:val="18"/>
          <w:szCs w:val="18"/>
          <w:shd w:val="clear" w:color="auto" w:fill="FFFFFF"/>
        </w:rPr>
        <w:t xml:space="preserve"> továbbiakban bármelyik színben</w:t>
      </w:r>
      <w:r>
        <w:rPr>
          <w:rFonts w:ascii="Arial" w:hAnsi="Arial" w:cs="Arial"/>
          <w:sz w:val="18"/>
          <w:szCs w:val="18"/>
        </w:rPr>
        <w:t>: „</w:t>
      </w:r>
      <w:r w:rsidR="00651117">
        <w:rPr>
          <w:rFonts w:ascii="Arial" w:hAnsi="Arial" w:cs="Arial"/>
          <w:b/>
          <w:sz w:val="18"/>
          <w:szCs w:val="18"/>
        </w:rPr>
        <w:t>Ráadás Termék</w:t>
      </w:r>
      <w:r>
        <w:rPr>
          <w:rFonts w:ascii="Arial" w:hAnsi="Arial" w:cs="Arial"/>
          <w:sz w:val="18"/>
          <w:szCs w:val="18"/>
        </w:rPr>
        <w:t>”</w:t>
      </w:r>
      <w:r w:rsidRPr="006203C7">
        <w:rPr>
          <w:rFonts w:ascii="Arial" w:hAnsi="Arial" w:cs="Arial"/>
          <w:sz w:val="18"/>
          <w:szCs w:val="18"/>
        </w:rPr>
        <w:t>)</w:t>
      </w:r>
      <w:r>
        <w:rPr>
          <w:rFonts w:ascii="Arial" w:hAnsi="Arial" w:cs="Arial"/>
          <w:sz w:val="18"/>
          <w:szCs w:val="18"/>
        </w:rPr>
        <w:t xml:space="preserve"> </w:t>
      </w:r>
      <w:r w:rsidRPr="006203C7">
        <w:rPr>
          <w:rFonts w:ascii="Arial" w:hAnsi="Arial" w:cs="Arial"/>
          <w:sz w:val="18"/>
          <w:szCs w:val="18"/>
        </w:rPr>
        <w:t>kaphat ráadásként</w:t>
      </w:r>
      <w:r w:rsidR="00651117">
        <w:rPr>
          <w:rFonts w:ascii="Arial" w:hAnsi="Arial" w:cs="Arial"/>
          <w:sz w:val="18"/>
          <w:szCs w:val="18"/>
        </w:rPr>
        <w:t>, minden esetben</w:t>
      </w:r>
      <w:r>
        <w:rPr>
          <w:rFonts w:ascii="Arial" w:hAnsi="Arial" w:cs="Arial"/>
          <w:sz w:val="18"/>
          <w:szCs w:val="18"/>
        </w:rPr>
        <w:t xml:space="preserve"> a készlet erejéig</w:t>
      </w:r>
      <w:r w:rsidRPr="006203C7">
        <w:rPr>
          <w:rFonts w:ascii="Arial" w:hAnsi="Arial" w:cs="Arial"/>
          <w:sz w:val="18"/>
          <w:szCs w:val="18"/>
        </w:rPr>
        <w:t>, amelyet a megvásárolt</w:t>
      </w:r>
      <w:r>
        <w:rPr>
          <w:rFonts w:ascii="Arial" w:hAnsi="Arial" w:cs="Arial"/>
          <w:sz w:val="18"/>
          <w:szCs w:val="18"/>
        </w:rPr>
        <w:t xml:space="preserve"> Promócióban Résztvevő Termék</w:t>
      </w:r>
      <w:r w:rsidRPr="006203C7">
        <w:rPr>
          <w:rFonts w:ascii="Arial" w:hAnsi="Arial" w:cs="Arial"/>
          <w:sz w:val="18"/>
          <w:szCs w:val="18"/>
        </w:rPr>
        <w:t xml:space="preserve">re letöltött Samsung </w:t>
      </w:r>
      <w:proofErr w:type="spellStart"/>
      <w:r w:rsidRPr="006203C7">
        <w:rPr>
          <w:rFonts w:ascii="Arial" w:hAnsi="Arial" w:cs="Arial"/>
          <w:sz w:val="18"/>
          <w:szCs w:val="18"/>
        </w:rPr>
        <w:t>Members</w:t>
      </w:r>
      <w:proofErr w:type="spellEnd"/>
      <w:r w:rsidRPr="006203C7">
        <w:rPr>
          <w:rFonts w:ascii="Arial" w:hAnsi="Arial" w:cs="Arial"/>
          <w:sz w:val="18"/>
          <w:szCs w:val="18"/>
        </w:rPr>
        <w:t xml:space="preserve"> alkalmazáson keresztül tud igényelni a jelen Szabályzat 4.1. pontjában meghatározott Kedvezmény Igénylési Időszak alatt.</w:t>
      </w:r>
    </w:p>
    <w:p w14:paraId="524668FD" w14:textId="2272D40F" w:rsidR="00651117" w:rsidRDefault="00135907" w:rsidP="00043E6D">
      <w:pPr>
        <w:ind w:left="1530"/>
        <w:jc w:val="both"/>
        <w:rPr>
          <w:rFonts w:ascii="Arial" w:hAnsi="Arial" w:cs="Arial"/>
          <w:sz w:val="18"/>
          <w:szCs w:val="18"/>
        </w:rPr>
      </w:pPr>
      <w:r w:rsidRPr="006203C7">
        <w:rPr>
          <w:rFonts w:ascii="Arial" w:hAnsi="Arial" w:cs="Arial"/>
          <w:sz w:val="18"/>
          <w:szCs w:val="18"/>
        </w:rPr>
        <w:t xml:space="preserve">A </w:t>
      </w:r>
      <w:r w:rsidR="00651117">
        <w:rPr>
          <w:rFonts w:ascii="Arial" w:hAnsi="Arial" w:cs="Arial"/>
          <w:sz w:val="18"/>
          <w:szCs w:val="18"/>
        </w:rPr>
        <w:t>Ráadás Termék</w:t>
      </w:r>
      <w:r w:rsidR="00651117" w:rsidRPr="006203C7">
        <w:rPr>
          <w:rFonts w:ascii="Arial" w:hAnsi="Arial" w:cs="Arial"/>
          <w:sz w:val="18"/>
          <w:szCs w:val="18"/>
        </w:rPr>
        <w:t xml:space="preserve"> </w:t>
      </w:r>
      <w:r w:rsidRPr="006203C7">
        <w:rPr>
          <w:rFonts w:ascii="Arial" w:hAnsi="Arial" w:cs="Arial"/>
          <w:sz w:val="18"/>
          <w:szCs w:val="18"/>
        </w:rPr>
        <w:t>kizárólag a jelen pontban megjelölt szín</w:t>
      </w:r>
      <w:r>
        <w:rPr>
          <w:rFonts w:ascii="Arial" w:hAnsi="Arial" w:cs="Arial"/>
          <w:sz w:val="18"/>
          <w:szCs w:val="18"/>
        </w:rPr>
        <w:t>ek</w:t>
      </w:r>
      <w:r w:rsidRPr="006203C7">
        <w:rPr>
          <w:rFonts w:ascii="Arial" w:hAnsi="Arial" w:cs="Arial"/>
          <w:sz w:val="18"/>
          <w:szCs w:val="18"/>
        </w:rPr>
        <w:t>ben</w:t>
      </w:r>
      <w:r>
        <w:rPr>
          <w:rFonts w:ascii="Arial" w:hAnsi="Arial" w:cs="Arial"/>
          <w:sz w:val="18"/>
          <w:szCs w:val="18"/>
        </w:rPr>
        <w:t xml:space="preserve"> érhető el, minden esetben a készlet erejéig</w:t>
      </w:r>
      <w:r w:rsidRPr="006203C7">
        <w:rPr>
          <w:rFonts w:ascii="Arial" w:hAnsi="Arial" w:cs="Arial"/>
          <w:sz w:val="18"/>
          <w:szCs w:val="18"/>
        </w:rPr>
        <w:t xml:space="preserve">, valamint kizárólag Samsung Galaxy </w:t>
      </w:r>
      <w:r>
        <w:rPr>
          <w:rFonts w:ascii="Arial" w:hAnsi="Arial" w:cs="Arial"/>
          <w:sz w:val="18"/>
          <w:szCs w:val="18"/>
        </w:rPr>
        <w:t>S22</w:t>
      </w:r>
      <w:r w:rsidR="005D56C4">
        <w:rPr>
          <w:rFonts w:ascii="Arial" w:hAnsi="Arial" w:cs="Arial"/>
          <w:sz w:val="18"/>
          <w:szCs w:val="18"/>
        </w:rPr>
        <w:t>,</w:t>
      </w:r>
      <w:r>
        <w:rPr>
          <w:rFonts w:ascii="Arial" w:hAnsi="Arial" w:cs="Arial"/>
          <w:sz w:val="18"/>
          <w:szCs w:val="18"/>
        </w:rPr>
        <w:t xml:space="preserve"> Samsung Galaxy S22+</w:t>
      </w:r>
      <w:r w:rsidR="005D56C4">
        <w:rPr>
          <w:rFonts w:ascii="Arial" w:hAnsi="Arial" w:cs="Arial"/>
          <w:sz w:val="18"/>
          <w:szCs w:val="18"/>
        </w:rPr>
        <w:t>,</w:t>
      </w:r>
      <w:r>
        <w:rPr>
          <w:rFonts w:ascii="Arial" w:hAnsi="Arial" w:cs="Arial"/>
          <w:sz w:val="18"/>
          <w:szCs w:val="18"/>
        </w:rPr>
        <w:t xml:space="preserve"> Samsung Galaxy S22 Ultra </w:t>
      </w:r>
      <w:proofErr w:type="gramStart"/>
      <w:r>
        <w:rPr>
          <w:rFonts w:ascii="Arial" w:hAnsi="Arial" w:cs="Arial"/>
          <w:sz w:val="18"/>
          <w:szCs w:val="18"/>
        </w:rPr>
        <w:t>termék(</w:t>
      </w:r>
      <w:proofErr w:type="spellStart"/>
      <w:proofErr w:type="gramEnd"/>
      <w:r>
        <w:rPr>
          <w:rFonts w:ascii="Arial" w:hAnsi="Arial" w:cs="Arial"/>
          <w:sz w:val="18"/>
          <w:szCs w:val="18"/>
        </w:rPr>
        <w:t>ek</w:t>
      </w:r>
      <w:proofErr w:type="spellEnd"/>
      <w:r>
        <w:rPr>
          <w:rFonts w:ascii="Arial" w:hAnsi="Arial" w:cs="Arial"/>
          <w:sz w:val="18"/>
          <w:szCs w:val="18"/>
        </w:rPr>
        <w:t xml:space="preserve">) </w:t>
      </w:r>
      <w:r w:rsidRPr="006203C7">
        <w:rPr>
          <w:rFonts w:ascii="Arial" w:hAnsi="Arial" w:cs="Arial"/>
          <w:sz w:val="18"/>
          <w:szCs w:val="18"/>
        </w:rPr>
        <w:t>megvásárlása esetén igényelhető</w:t>
      </w:r>
      <w:r>
        <w:rPr>
          <w:rFonts w:ascii="Arial" w:hAnsi="Arial" w:cs="Arial"/>
          <w:sz w:val="18"/>
          <w:szCs w:val="18"/>
        </w:rPr>
        <w:t xml:space="preserve"> a jelen Szabályzatban meghatározott feltételek </w:t>
      </w:r>
      <w:r w:rsidRPr="006203C7">
        <w:rPr>
          <w:rFonts w:ascii="Arial" w:hAnsi="Arial" w:cs="Arial"/>
          <w:sz w:val="18"/>
          <w:szCs w:val="18"/>
        </w:rPr>
        <w:t>szerint.</w:t>
      </w:r>
      <w:r>
        <w:rPr>
          <w:rFonts w:ascii="Arial" w:hAnsi="Arial" w:cs="Arial"/>
          <w:sz w:val="18"/>
          <w:szCs w:val="18"/>
        </w:rPr>
        <w:t xml:space="preserve"> A Résztvevő a Samsung </w:t>
      </w:r>
      <w:proofErr w:type="spellStart"/>
      <w:r>
        <w:rPr>
          <w:rFonts w:ascii="Arial" w:hAnsi="Arial" w:cs="Arial"/>
          <w:sz w:val="18"/>
          <w:szCs w:val="18"/>
        </w:rPr>
        <w:t>Members</w:t>
      </w:r>
      <w:proofErr w:type="spellEnd"/>
      <w:r>
        <w:rPr>
          <w:rFonts w:ascii="Arial" w:hAnsi="Arial" w:cs="Arial"/>
          <w:sz w:val="18"/>
          <w:szCs w:val="18"/>
        </w:rPr>
        <w:t xml:space="preserve"> alkalmazásban kiválasztott </w:t>
      </w:r>
      <w:r w:rsidR="00597F0E">
        <w:rPr>
          <w:rFonts w:ascii="Arial" w:hAnsi="Arial" w:cs="Arial"/>
          <w:sz w:val="18"/>
          <w:szCs w:val="18"/>
        </w:rPr>
        <w:t>Ráadás Termék</w:t>
      </w:r>
      <w:r>
        <w:rPr>
          <w:rFonts w:ascii="Arial" w:hAnsi="Arial" w:cs="Arial"/>
          <w:sz w:val="18"/>
          <w:szCs w:val="18"/>
        </w:rPr>
        <w:t xml:space="preserve"> színét későbbiekben nem tudja módosítani</w:t>
      </w:r>
    </w:p>
    <w:p w14:paraId="574B90AF" w14:textId="1B84DA1F" w:rsidR="00135907" w:rsidRPr="00B047A0" w:rsidRDefault="00651117" w:rsidP="00043E6D">
      <w:pPr>
        <w:ind w:left="1530"/>
        <w:jc w:val="both"/>
        <w:rPr>
          <w:rFonts w:ascii="Arial" w:hAnsi="Arial" w:cs="Arial"/>
          <w:sz w:val="18"/>
          <w:szCs w:val="18"/>
        </w:rPr>
      </w:pPr>
      <w:r>
        <w:rPr>
          <w:rFonts w:ascii="Arial" w:hAnsi="Arial" w:cs="Arial"/>
          <w:sz w:val="18"/>
          <w:szCs w:val="18"/>
        </w:rPr>
        <w:t>(a jelen pontban megjelölt Készülékbeszámítási Kedvezmény és Ráadás Termék a továbbiakban együttesen: „</w:t>
      </w:r>
      <w:r w:rsidRPr="00043E6D">
        <w:rPr>
          <w:rFonts w:ascii="Arial" w:hAnsi="Arial" w:cs="Arial"/>
          <w:b/>
          <w:sz w:val="18"/>
          <w:szCs w:val="18"/>
        </w:rPr>
        <w:t>Kedvezmény</w:t>
      </w:r>
      <w:r>
        <w:rPr>
          <w:rFonts w:ascii="Arial" w:hAnsi="Arial" w:cs="Arial"/>
          <w:sz w:val="18"/>
          <w:szCs w:val="18"/>
        </w:rPr>
        <w:t>”).</w:t>
      </w:r>
    </w:p>
    <w:p w14:paraId="08FA7181" w14:textId="77777777" w:rsidR="00135907" w:rsidRPr="00EF4CB2" w:rsidRDefault="00135907" w:rsidP="00135907">
      <w:pPr>
        <w:ind w:left="709" w:hanging="709"/>
        <w:jc w:val="both"/>
        <w:rPr>
          <w:rFonts w:ascii="Arial" w:hAnsi="Arial" w:cs="Arial"/>
          <w:sz w:val="18"/>
          <w:szCs w:val="18"/>
        </w:rPr>
      </w:pPr>
      <w:r w:rsidRPr="00B047A0">
        <w:rPr>
          <w:rFonts w:ascii="Arial" w:hAnsi="Arial" w:cs="Arial"/>
          <w:sz w:val="18"/>
          <w:szCs w:val="18"/>
        </w:rPr>
        <w:t>3.</w:t>
      </w:r>
      <w:r>
        <w:rPr>
          <w:rFonts w:ascii="Arial" w:hAnsi="Arial" w:cs="Arial"/>
          <w:sz w:val="18"/>
          <w:szCs w:val="18"/>
        </w:rPr>
        <w:t>2</w:t>
      </w:r>
      <w:r w:rsidRPr="00B047A0">
        <w:rPr>
          <w:rFonts w:ascii="Arial" w:hAnsi="Arial" w:cs="Arial"/>
          <w:sz w:val="18"/>
          <w:szCs w:val="18"/>
        </w:rPr>
        <w:t>.</w:t>
      </w:r>
      <w:r w:rsidRPr="00B047A0">
        <w:rPr>
          <w:rFonts w:ascii="Arial" w:hAnsi="Arial" w:cs="Arial"/>
          <w:sz w:val="18"/>
          <w:szCs w:val="18"/>
        </w:rPr>
        <w:tab/>
        <w:t xml:space="preserve">A Promóció kizárólag a jelen Szabályzat 2.1.2. pontjában meghatározott Promócióban Résztvevő Üzletekben történő vásárlásokra vonatkozik, és más kedvezményekkel, egyéb </w:t>
      </w:r>
      <w:proofErr w:type="gramStart"/>
      <w:r w:rsidRPr="00B047A0">
        <w:rPr>
          <w:rFonts w:ascii="Arial" w:hAnsi="Arial" w:cs="Arial"/>
          <w:sz w:val="18"/>
          <w:szCs w:val="18"/>
        </w:rPr>
        <w:t>akciókkal</w:t>
      </w:r>
      <w:proofErr w:type="gramEnd"/>
      <w:r w:rsidRPr="00B047A0">
        <w:rPr>
          <w:rFonts w:ascii="Arial" w:hAnsi="Arial" w:cs="Arial"/>
          <w:sz w:val="18"/>
          <w:szCs w:val="18"/>
        </w:rPr>
        <w:t xml:space="preserve"> nem vonható </w:t>
      </w:r>
      <w:r w:rsidRPr="00EF4CB2">
        <w:rPr>
          <w:rFonts w:ascii="Arial" w:hAnsi="Arial" w:cs="Arial"/>
          <w:sz w:val="18"/>
          <w:szCs w:val="18"/>
        </w:rPr>
        <w:t>össze.</w:t>
      </w:r>
    </w:p>
    <w:p w14:paraId="0AE112DF" w14:textId="52B09C6B" w:rsidR="00135907" w:rsidRPr="00EF4CB2" w:rsidRDefault="00135907" w:rsidP="00135907">
      <w:pPr>
        <w:ind w:left="705" w:hanging="705"/>
        <w:jc w:val="both"/>
        <w:rPr>
          <w:rFonts w:ascii="Arial" w:hAnsi="Arial" w:cs="Arial"/>
          <w:sz w:val="18"/>
          <w:szCs w:val="18"/>
        </w:rPr>
      </w:pPr>
      <w:r w:rsidRPr="0009405A">
        <w:rPr>
          <w:rFonts w:ascii="Arial" w:hAnsi="Arial" w:cs="Arial"/>
          <w:sz w:val="18"/>
          <w:szCs w:val="18"/>
        </w:rPr>
        <w:t>3.</w:t>
      </w:r>
      <w:r>
        <w:rPr>
          <w:rFonts w:ascii="Arial" w:hAnsi="Arial" w:cs="Arial"/>
          <w:sz w:val="18"/>
          <w:szCs w:val="18"/>
        </w:rPr>
        <w:t>3</w:t>
      </w:r>
      <w:r w:rsidRPr="0009405A">
        <w:rPr>
          <w:rFonts w:ascii="Arial" w:hAnsi="Arial" w:cs="Arial"/>
          <w:sz w:val="18"/>
          <w:szCs w:val="18"/>
        </w:rPr>
        <w:t>.</w:t>
      </w:r>
      <w:r w:rsidRPr="0009405A">
        <w:rPr>
          <w:rFonts w:ascii="Arial" w:hAnsi="Arial" w:cs="Arial"/>
          <w:sz w:val="18"/>
          <w:szCs w:val="18"/>
        </w:rPr>
        <w:tab/>
        <w:t xml:space="preserve">A Promócióban Résztvevő </w:t>
      </w:r>
      <w:r>
        <w:rPr>
          <w:rFonts w:ascii="Arial" w:hAnsi="Arial" w:cs="Arial"/>
          <w:sz w:val="18"/>
          <w:szCs w:val="18"/>
        </w:rPr>
        <w:t>Termék</w:t>
      </w:r>
      <w:r w:rsidR="00651117">
        <w:rPr>
          <w:rFonts w:ascii="Arial" w:hAnsi="Arial" w:cs="Arial"/>
          <w:sz w:val="18"/>
          <w:szCs w:val="18"/>
        </w:rPr>
        <w:t>ek</w:t>
      </w:r>
      <w:r w:rsidRPr="0009405A">
        <w:rPr>
          <w:rFonts w:ascii="Arial" w:hAnsi="Arial" w:cs="Arial"/>
          <w:sz w:val="18"/>
          <w:szCs w:val="18"/>
        </w:rPr>
        <w:t xml:space="preserve"> ára</w:t>
      </w:r>
      <w:r w:rsidR="00651117">
        <w:rPr>
          <w:rFonts w:ascii="Arial" w:hAnsi="Arial" w:cs="Arial"/>
          <w:sz w:val="18"/>
          <w:szCs w:val="18"/>
        </w:rPr>
        <w:t>i</w:t>
      </w:r>
      <w:r w:rsidRPr="0009405A">
        <w:rPr>
          <w:rFonts w:ascii="Arial" w:hAnsi="Arial" w:cs="Arial"/>
          <w:sz w:val="18"/>
          <w:szCs w:val="18"/>
        </w:rPr>
        <w:t xml:space="preserve"> a különböző Promócióban Résztvevő Üzletekben </w:t>
      </w:r>
      <w:r>
        <w:rPr>
          <w:rFonts w:ascii="Arial" w:hAnsi="Arial" w:cs="Arial"/>
          <w:sz w:val="18"/>
          <w:szCs w:val="18"/>
        </w:rPr>
        <w:t>eltérő</w:t>
      </w:r>
      <w:r w:rsidRPr="0009405A">
        <w:rPr>
          <w:rFonts w:ascii="Arial" w:hAnsi="Arial" w:cs="Arial"/>
          <w:sz w:val="18"/>
          <w:szCs w:val="18"/>
        </w:rPr>
        <w:t>. A Résztvevő a</w:t>
      </w:r>
      <w:r w:rsidR="00651117">
        <w:rPr>
          <w:rFonts w:ascii="Arial" w:hAnsi="Arial" w:cs="Arial"/>
          <w:sz w:val="18"/>
          <w:szCs w:val="18"/>
        </w:rPr>
        <w:t>z adott</w:t>
      </w:r>
      <w:r w:rsidRPr="0009405A">
        <w:rPr>
          <w:rFonts w:ascii="Arial" w:hAnsi="Arial" w:cs="Arial"/>
          <w:sz w:val="18"/>
          <w:szCs w:val="18"/>
        </w:rPr>
        <w:t xml:space="preserve"> Promócióban Résztvevő Termék </w:t>
      </w:r>
      <w:proofErr w:type="gramStart"/>
      <w:r w:rsidRPr="0009405A">
        <w:rPr>
          <w:rFonts w:ascii="Arial" w:hAnsi="Arial" w:cs="Arial"/>
          <w:sz w:val="18"/>
          <w:szCs w:val="18"/>
        </w:rPr>
        <w:t>aktuális</w:t>
      </w:r>
      <w:proofErr w:type="gramEnd"/>
      <w:r w:rsidRPr="0009405A">
        <w:rPr>
          <w:rFonts w:ascii="Arial" w:hAnsi="Arial" w:cs="Arial"/>
          <w:sz w:val="18"/>
          <w:szCs w:val="18"/>
        </w:rPr>
        <w:t xml:space="preserve"> áráról </w:t>
      </w:r>
      <w:r w:rsidR="00651117">
        <w:rPr>
          <w:rFonts w:ascii="Arial" w:hAnsi="Arial" w:cs="Arial"/>
          <w:sz w:val="18"/>
          <w:szCs w:val="18"/>
        </w:rPr>
        <w:t>az általa kiválasztott</w:t>
      </w:r>
      <w:r w:rsidRPr="0009405A">
        <w:rPr>
          <w:rFonts w:ascii="Arial" w:hAnsi="Arial" w:cs="Arial"/>
          <w:sz w:val="18"/>
          <w:szCs w:val="18"/>
        </w:rPr>
        <w:t xml:space="preserve"> Promócióban Résztvevő Üzlettől tud tájékoztatást kérni.</w:t>
      </w:r>
    </w:p>
    <w:p w14:paraId="779DA08B" w14:textId="20248926" w:rsidR="00135907" w:rsidRPr="0009405A" w:rsidRDefault="00135907" w:rsidP="00135907">
      <w:pPr>
        <w:ind w:left="709" w:hanging="709"/>
        <w:jc w:val="both"/>
        <w:rPr>
          <w:rFonts w:ascii="Arial" w:hAnsi="Arial" w:cs="Arial"/>
          <w:sz w:val="18"/>
          <w:szCs w:val="18"/>
        </w:rPr>
      </w:pPr>
      <w:r w:rsidRPr="0009405A">
        <w:rPr>
          <w:rFonts w:ascii="Arial" w:hAnsi="Arial" w:cs="Arial"/>
          <w:sz w:val="18"/>
          <w:szCs w:val="18"/>
        </w:rPr>
        <w:t>3.</w:t>
      </w:r>
      <w:r>
        <w:rPr>
          <w:rFonts w:ascii="Arial" w:hAnsi="Arial" w:cs="Arial"/>
          <w:sz w:val="18"/>
          <w:szCs w:val="18"/>
        </w:rPr>
        <w:t>4</w:t>
      </w:r>
      <w:r w:rsidRPr="0009405A">
        <w:rPr>
          <w:rFonts w:ascii="Arial" w:hAnsi="Arial" w:cs="Arial"/>
          <w:sz w:val="18"/>
          <w:szCs w:val="18"/>
        </w:rPr>
        <w:t>.</w:t>
      </w:r>
      <w:r w:rsidRPr="0009405A">
        <w:rPr>
          <w:rFonts w:ascii="Arial" w:hAnsi="Arial" w:cs="Arial"/>
          <w:sz w:val="18"/>
          <w:szCs w:val="18"/>
        </w:rPr>
        <w:tab/>
        <w:t xml:space="preserve">1 (egy) darab Promócióban Résztvevő Termék mellé kizárólag 1 (egy) darab </w:t>
      </w:r>
      <w:r w:rsidR="00651117">
        <w:rPr>
          <w:rFonts w:ascii="Arial" w:hAnsi="Arial" w:cs="Arial"/>
          <w:sz w:val="18"/>
          <w:szCs w:val="18"/>
        </w:rPr>
        <w:t>Készülékbeszámítási Kedvezmény vehető igénybe, valamint kizárólag 1 (egy) darab Ráadás Termék</w:t>
      </w:r>
      <w:r w:rsidRPr="0009405A">
        <w:rPr>
          <w:rFonts w:ascii="Arial" w:hAnsi="Arial" w:cs="Arial"/>
          <w:sz w:val="18"/>
          <w:szCs w:val="18"/>
        </w:rPr>
        <w:t>,</w:t>
      </w:r>
      <w:r w:rsidR="00651117">
        <w:rPr>
          <w:rFonts w:ascii="Arial" w:hAnsi="Arial" w:cs="Arial"/>
          <w:sz w:val="18"/>
          <w:szCs w:val="18"/>
        </w:rPr>
        <w:t xml:space="preserve"> </w:t>
      </w:r>
      <w:proofErr w:type="gramStart"/>
      <w:r w:rsidR="00651117">
        <w:rPr>
          <w:rFonts w:ascii="Arial" w:hAnsi="Arial" w:cs="Arial"/>
          <w:sz w:val="18"/>
          <w:szCs w:val="18"/>
        </w:rPr>
        <w:t>igényelhető</w:t>
      </w:r>
      <w:r w:rsidRPr="0009405A">
        <w:rPr>
          <w:rFonts w:ascii="Arial" w:hAnsi="Arial" w:cs="Arial"/>
          <w:sz w:val="18"/>
          <w:szCs w:val="18"/>
        </w:rPr>
        <w:t xml:space="preserve"> .</w:t>
      </w:r>
      <w:proofErr w:type="gramEnd"/>
    </w:p>
    <w:p w14:paraId="7524E2CA" w14:textId="34AE2915" w:rsidR="00135907" w:rsidRPr="0009405A" w:rsidRDefault="00135907" w:rsidP="00135907">
      <w:pPr>
        <w:ind w:left="705" w:hanging="705"/>
        <w:jc w:val="both"/>
        <w:rPr>
          <w:rFonts w:ascii="Arial" w:hAnsi="Arial" w:cs="Arial"/>
          <w:sz w:val="18"/>
          <w:szCs w:val="18"/>
        </w:rPr>
      </w:pPr>
      <w:r w:rsidRPr="0009405A">
        <w:rPr>
          <w:rFonts w:ascii="Arial" w:hAnsi="Arial" w:cs="Arial"/>
          <w:sz w:val="18"/>
          <w:szCs w:val="18"/>
        </w:rPr>
        <w:t>3.</w:t>
      </w:r>
      <w:r>
        <w:rPr>
          <w:rFonts w:ascii="Arial" w:hAnsi="Arial" w:cs="Arial"/>
          <w:sz w:val="18"/>
          <w:szCs w:val="18"/>
        </w:rPr>
        <w:t>5</w:t>
      </w:r>
      <w:r w:rsidRPr="0009405A">
        <w:rPr>
          <w:rFonts w:ascii="Arial" w:hAnsi="Arial" w:cs="Arial"/>
          <w:sz w:val="18"/>
          <w:szCs w:val="18"/>
        </w:rPr>
        <w:t>.</w:t>
      </w:r>
      <w:r w:rsidRPr="0009405A">
        <w:rPr>
          <w:rFonts w:ascii="Arial" w:hAnsi="Arial" w:cs="Arial"/>
          <w:sz w:val="18"/>
          <w:szCs w:val="18"/>
        </w:rPr>
        <w:tab/>
      </w:r>
      <w:r>
        <w:rPr>
          <w:rFonts w:ascii="Arial" w:hAnsi="Arial" w:cs="Arial"/>
          <w:sz w:val="18"/>
          <w:szCs w:val="18"/>
        </w:rPr>
        <w:t xml:space="preserve">A </w:t>
      </w:r>
      <w:r w:rsidRPr="0009405A">
        <w:rPr>
          <w:rFonts w:ascii="Arial" w:hAnsi="Arial" w:cs="Arial"/>
          <w:sz w:val="18"/>
          <w:szCs w:val="18"/>
        </w:rPr>
        <w:t>Szervező a Promóciót kizárólag a Promócióban Résztvevő Termék</w:t>
      </w:r>
      <w:r w:rsidR="007259C0">
        <w:rPr>
          <w:rFonts w:ascii="Arial" w:hAnsi="Arial" w:cs="Arial"/>
          <w:sz w:val="18"/>
          <w:szCs w:val="18"/>
        </w:rPr>
        <w:t>ek</w:t>
      </w:r>
      <w:r w:rsidRPr="0009405A">
        <w:rPr>
          <w:rFonts w:ascii="Arial" w:hAnsi="Arial" w:cs="Arial"/>
          <w:sz w:val="18"/>
          <w:szCs w:val="18"/>
        </w:rPr>
        <w:t xml:space="preserve">nek, valamint a </w:t>
      </w:r>
      <w:r w:rsidR="00455ED3">
        <w:rPr>
          <w:rFonts w:ascii="Arial" w:hAnsi="Arial" w:cs="Arial"/>
          <w:sz w:val="18"/>
          <w:szCs w:val="18"/>
        </w:rPr>
        <w:t xml:space="preserve">Ráadás </w:t>
      </w:r>
      <w:r w:rsidR="007259C0">
        <w:rPr>
          <w:rFonts w:ascii="Arial" w:hAnsi="Arial" w:cs="Arial"/>
          <w:sz w:val="18"/>
          <w:szCs w:val="18"/>
        </w:rPr>
        <w:t>Termék</w:t>
      </w:r>
      <w:r w:rsidRPr="0009405A">
        <w:rPr>
          <w:rFonts w:ascii="Arial" w:hAnsi="Arial" w:cs="Arial"/>
          <w:sz w:val="18"/>
          <w:szCs w:val="18"/>
        </w:rPr>
        <w:t>nek a Promócióban Résztvevő Üzletekben található készleteinek erejéig tudja biztosítani, a Promócióban Résztvevő Üzletek folyamatai szerint.</w:t>
      </w:r>
    </w:p>
    <w:p w14:paraId="231D479C" w14:textId="186ADFE6" w:rsidR="00135907" w:rsidRPr="0009405A" w:rsidRDefault="00135907" w:rsidP="00135907">
      <w:pPr>
        <w:ind w:left="705" w:hanging="705"/>
        <w:jc w:val="both"/>
        <w:rPr>
          <w:rFonts w:ascii="Arial" w:hAnsi="Arial" w:cs="Arial"/>
          <w:sz w:val="18"/>
          <w:szCs w:val="18"/>
        </w:rPr>
      </w:pPr>
      <w:r w:rsidRPr="00EF4CB2">
        <w:rPr>
          <w:rFonts w:ascii="Arial" w:hAnsi="Arial" w:cs="Arial"/>
          <w:sz w:val="18"/>
          <w:szCs w:val="18"/>
        </w:rPr>
        <w:t>3.</w:t>
      </w:r>
      <w:r>
        <w:rPr>
          <w:rFonts w:ascii="Arial" w:hAnsi="Arial" w:cs="Arial"/>
          <w:sz w:val="18"/>
          <w:szCs w:val="18"/>
        </w:rPr>
        <w:t>6</w:t>
      </w:r>
      <w:r w:rsidRPr="0009405A">
        <w:rPr>
          <w:rFonts w:ascii="Arial" w:hAnsi="Arial" w:cs="Arial"/>
          <w:sz w:val="18"/>
          <w:szCs w:val="18"/>
        </w:rPr>
        <w:t>.</w:t>
      </w:r>
      <w:r w:rsidRPr="0009405A">
        <w:rPr>
          <w:rFonts w:ascii="Arial" w:hAnsi="Arial" w:cs="Arial"/>
          <w:sz w:val="18"/>
          <w:szCs w:val="18"/>
        </w:rPr>
        <w:tab/>
        <w:t xml:space="preserve">A </w:t>
      </w:r>
      <w:r w:rsidR="007259C0">
        <w:rPr>
          <w:rFonts w:ascii="Arial" w:hAnsi="Arial" w:cs="Arial"/>
          <w:sz w:val="18"/>
          <w:szCs w:val="18"/>
        </w:rPr>
        <w:t xml:space="preserve">Kedvezmények </w:t>
      </w:r>
      <w:r w:rsidRPr="0009405A">
        <w:rPr>
          <w:rFonts w:ascii="Arial" w:hAnsi="Arial" w:cs="Arial"/>
          <w:sz w:val="18"/>
          <w:szCs w:val="18"/>
        </w:rPr>
        <w:t xml:space="preserve">másra át nem </w:t>
      </w:r>
      <w:proofErr w:type="spellStart"/>
      <w:r w:rsidRPr="0009405A">
        <w:rPr>
          <w:rFonts w:ascii="Arial" w:hAnsi="Arial" w:cs="Arial"/>
          <w:sz w:val="18"/>
          <w:szCs w:val="18"/>
        </w:rPr>
        <w:t>ruházható</w:t>
      </w:r>
      <w:r w:rsidR="007259C0">
        <w:rPr>
          <w:rFonts w:ascii="Arial" w:hAnsi="Arial" w:cs="Arial"/>
          <w:sz w:val="18"/>
          <w:szCs w:val="18"/>
        </w:rPr>
        <w:t>ak</w:t>
      </w:r>
      <w:proofErr w:type="spellEnd"/>
      <w:r w:rsidRPr="0009405A">
        <w:rPr>
          <w:rFonts w:ascii="Arial" w:hAnsi="Arial" w:cs="Arial"/>
          <w:sz w:val="18"/>
          <w:szCs w:val="18"/>
        </w:rPr>
        <w:t xml:space="preserve">, valamint készpénzre illetve más termékre át nem </w:t>
      </w:r>
      <w:proofErr w:type="spellStart"/>
      <w:r w:rsidRPr="0009405A">
        <w:rPr>
          <w:rFonts w:ascii="Arial" w:hAnsi="Arial" w:cs="Arial"/>
          <w:sz w:val="18"/>
          <w:szCs w:val="18"/>
        </w:rPr>
        <w:t>váltható</w:t>
      </w:r>
      <w:r w:rsidR="007259C0">
        <w:rPr>
          <w:rFonts w:ascii="Arial" w:hAnsi="Arial" w:cs="Arial"/>
          <w:sz w:val="18"/>
          <w:szCs w:val="18"/>
        </w:rPr>
        <w:t>ak</w:t>
      </w:r>
      <w:proofErr w:type="spellEnd"/>
      <w:r w:rsidRPr="0009405A">
        <w:rPr>
          <w:rFonts w:ascii="Arial" w:hAnsi="Arial" w:cs="Arial"/>
          <w:sz w:val="18"/>
          <w:szCs w:val="18"/>
        </w:rPr>
        <w:t>.</w:t>
      </w:r>
    </w:p>
    <w:p w14:paraId="3550F8A0" w14:textId="732F4BC2" w:rsidR="00135907" w:rsidRDefault="00135907" w:rsidP="00135907">
      <w:pPr>
        <w:ind w:left="705" w:hanging="705"/>
        <w:jc w:val="both"/>
        <w:rPr>
          <w:rFonts w:ascii="Arial" w:hAnsi="Arial" w:cs="Arial"/>
          <w:sz w:val="18"/>
          <w:szCs w:val="18"/>
        </w:rPr>
      </w:pPr>
      <w:r w:rsidRPr="0009405A">
        <w:rPr>
          <w:rFonts w:ascii="Arial" w:hAnsi="Arial" w:cs="Arial"/>
          <w:sz w:val="18"/>
          <w:szCs w:val="18"/>
        </w:rPr>
        <w:t>3.</w:t>
      </w:r>
      <w:r>
        <w:rPr>
          <w:rFonts w:ascii="Arial" w:hAnsi="Arial" w:cs="Arial"/>
          <w:sz w:val="18"/>
          <w:szCs w:val="18"/>
        </w:rPr>
        <w:t>7</w:t>
      </w:r>
      <w:r w:rsidRPr="0009405A">
        <w:rPr>
          <w:rFonts w:ascii="Arial" w:hAnsi="Arial" w:cs="Arial"/>
          <w:sz w:val="18"/>
          <w:szCs w:val="18"/>
        </w:rPr>
        <w:t>.</w:t>
      </w:r>
      <w:r w:rsidRPr="0009405A">
        <w:rPr>
          <w:rFonts w:ascii="Arial" w:hAnsi="Arial" w:cs="Arial"/>
          <w:sz w:val="18"/>
          <w:szCs w:val="18"/>
        </w:rPr>
        <w:tab/>
        <w:t xml:space="preserve">A Szervező </w:t>
      </w:r>
      <w:r>
        <w:rPr>
          <w:rFonts w:ascii="Arial" w:hAnsi="Arial" w:cs="Arial"/>
          <w:sz w:val="18"/>
          <w:szCs w:val="18"/>
        </w:rPr>
        <w:t xml:space="preserve">és a Lebonyolító </w:t>
      </w:r>
      <w:r w:rsidRPr="0009405A">
        <w:rPr>
          <w:rFonts w:ascii="Arial" w:hAnsi="Arial" w:cs="Arial"/>
          <w:sz w:val="18"/>
          <w:szCs w:val="18"/>
        </w:rPr>
        <w:t xml:space="preserve">a </w:t>
      </w:r>
      <w:r w:rsidR="00455ED3">
        <w:rPr>
          <w:rFonts w:ascii="Arial" w:hAnsi="Arial" w:cs="Arial"/>
          <w:sz w:val="18"/>
          <w:szCs w:val="18"/>
        </w:rPr>
        <w:t>Ráadás</w:t>
      </w:r>
      <w:r w:rsidR="00455ED3" w:rsidRPr="0009405A">
        <w:rPr>
          <w:rFonts w:ascii="Arial" w:hAnsi="Arial" w:cs="Arial"/>
          <w:sz w:val="18"/>
          <w:szCs w:val="18"/>
        </w:rPr>
        <w:t xml:space="preserve"> </w:t>
      </w:r>
      <w:r w:rsidR="007259C0">
        <w:rPr>
          <w:rFonts w:ascii="Arial" w:hAnsi="Arial" w:cs="Arial"/>
          <w:sz w:val="18"/>
          <w:szCs w:val="18"/>
        </w:rPr>
        <w:t xml:space="preserve">Termék </w:t>
      </w:r>
      <w:r w:rsidRPr="0009405A">
        <w:rPr>
          <w:rFonts w:ascii="Arial" w:hAnsi="Arial" w:cs="Arial"/>
          <w:sz w:val="18"/>
          <w:szCs w:val="18"/>
        </w:rPr>
        <w:t xml:space="preserve">esetleges hibáiért, hiányosságaiért kizárja a felelősségét, és a </w:t>
      </w:r>
      <w:r w:rsidR="00455ED3">
        <w:rPr>
          <w:rFonts w:ascii="Arial" w:hAnsi="Arial" w:cs="Arial"/>
          <w:sz w:val="18"/>
          <w:szCs w:val="18"/>
        </w:rPr>
        <w:t>Ráadás</w:t>
      </w:r>
      <w:r w:rsidR="00455ED3" w:rsidRPr="0009405A">
        <w:rPr>
          <w:rFonts w:ascii="Arial" w:hAnsi="Arial" w:cs="Arial"/>
          <w:sz w:val="18"/>
          <w:szCs w:val="18"/>
        </w:rPr>
        <w:t xml:space="preserve"> </w:t>
      </w:r>
      <w:r w:rsidR="007259C0">
        <w:rPr>
          <w:rFonts w:ascii="Arial" w:hAnsi="Arial" w:cs="Arial"/>
          <w:sz w:val="18"/>
          <w:szCs w:val="18"/>
        </w:rPr>
        <w:t xml:space="preserve">Termék </w:t>
      </w:r>
      <w:r w:rsidRPr="0009405A">
        <w:rPr>
          <w:rFonts w:ascii="Arial" w:hAnsi="Arial" w:cs="Arial"/>
          <w:sz w:val="18"/>
          <w:szCs w:val="18"/>
        </w:rPr>
        <w:t>vonatkozásában szavatossággal, jótállással nem tartozik felelni, kivéve, ha a felelősség kizárását a magyar jogszabályok kifejezett rendelkezéssel tiltják.</w:t>
      </w:r>
    </w:p>
    <w:p w14:paraId="726FDCE7" w14:textId="79149A22" w:rsidR="0088170C" w:rsidRPr="0009405A" w:rsidRDefault="00B26526" w:rsidP="007F6B7C">
      <w:pPr>
        <w:ind w:left="705" w:hanging="705"/>
        <w:jc w:val="both"/>
        <w:rPr>
          <w:rFonts w:ascii="Arial" w:hAnsi="Arial" w:cs="Arial"/>
          <w:sz w:val="18"/>
          <w:szCs w:val="18"/>
        </w:rPr>
      </w:pPr>
      <w:r>
        <w:rPr>
          <w:rFonts w:ascii="Arial" w:hAnsi="Arial" w:cs="Arial"/>
          <w:sz w:val="18"/>
          <w:szCs w:val="18"/>
        </w:rPr>
        <w:t>3.</w:t>
      </w:r>
      <w:r w:rsidR="00D4769B">
        <w:rPr>
          <w:rFonts w:ascii="Arial" w:hAnsi="Arial" w:cs="Arial"/>
          <w:sz w:val="18"/>
          <w:szCs w:val="18"/>
        </w:rPr>
        <w:t>8</w:t>
      </w:r>
      <w:r>
        <w:rPr>
          <w:rFonts w:ascii="Arial" w:hAnsi="Arial" w:cs="Arial"/>
          <w:sz w:val="18"/>
          <w:szCs w:val="18"/>
        </w:rPr>
        <w:t>.</w:t>
      </w:r>
      <w:r w:rsidR="004C4B12">
        <w:rPr>
          <w:rFonts w:ascii="Arial" w:hAnsi="Arial" w:cs="Arial"/>
          <w:sz w:val="18"/>
          <w:szCs w:val="18"/>
        </w:rPr>
        <w:tab/>
      </w:r>
      <w:proofErr w:type="gramStart"/>
      <w:r w:rsidR="0088170C" w:rsidRPr="0088170C">
        <w:rPr>
          <w:rFonts w:ascii="Arial" w:hAnsi="Arial" w:cs="Arial"/>
          <w:b/>
          <w:sz w:val="18"/>
          <w:szCs w:val="18"/>
        </w:rPr>
        <w:t xml:space="preserve">Ugyanakkor amennyiben </w:t>
      </w:r>
      <w:r w:rsidR="0088170C">
        <w:rPr>
          <w:rFonts w:ascii="Arial" w:hAnsi="Arial" w:cs="Arial"/>
          <w:b/>
          <w:sz w:val="18"/>
          <w:szCs w:val="18"/>
        </w:rPr>
        <w:t>a</w:t>
      </w:r>
      <w:r w:rsidR="0088170C" w:rsidRPr="0088170C">
        <w:rPr>
          <w:rFonts w:ascii="Arial" w:hAnsi="Arial" w:cs="Arial"/>
          <w:b/>
          <w:sz w:val="18"/>
          <w:szCs w:val="18"/>
        </w:rPr>
        <w:t xml:space="preserve"> </w:t>
      </w:r>
      <w:r w:rsidR="00455ED3">
        <w:rPr>
          <w:rFonts w:ascii="Arial" w:hAnsi="Arial" w:cs="Arial"/>
          <w:b/>
          <w:sz w:val="18"/>
          <w:szCs w:val="18"/>
        </w:rPr>
        <w:t>Ráadás</w:t>
      </w:r>
      <w:r w:rsidR="00455ED3" w:rsidRPr="0088170C">
        <w:rPr>
          <w:rFonts w:ascii="Arial" w:hAnsi="Arial" w:cs="Arial"/>
          <w:b/>
          <w:sz w:val="18"/>
          <w:szCs w:val="18"/>
        </w:rPr>
        <w:t xml:space="preserve"> </w:t>
      </w:r>
      <w:r w:rsidR="007259C0">
        <w:rPr>
          <w:rFonts w:ascii="Arial" w:hAnsi="Arial" w:cs="Arial"/>
          <w:b/>
          <w:sz w:val="18"/>
          <w:szCs w:val="18"/>
        </w:rPr>
        <w:t xml:space="preserve">Termék </w:t>
      </w:r>
      <w:r w:rsidR="0088170C" w:rsidRPr="0088170C">
        <w:rPr>
          <w:rFonts w:ascii="Arial" w:hAnsi="Arial" w:cs="Arial"/>
          <w:b/>
          <w:sz w:val="18"/>
          <w:szCs w:val="18"/>
        </w:rPr>
        <w:t xml:space="preserve">működésképtelen, úgy a Szervező az adott Résztvevő számára lehetőséget biztosít, hogy az adott </w:t>
      </w:r>
      <w:r w:rsidR="00455ED3">
        <w:rPr>
          <w:rFonts w:ascii="Arial" w:hAnsi="Arial" w:cs="Arial"/>
          <w:b/>
          <w:sz w:val="18"/>
          <w:szCs w:val="18"/>
        </w:rPr>
        <w:t>Ráadás</w:t>
      </w:r>
      <w:r w:rsidR="00455ED3" w:rsidRPr="0088170C">
        <w:rPr>
          <w:rFonts w:ascii="Arial" w:hAnsi="Arial" w:cs="Arial"/>
          <w:b/>
          <w:sz w:val="18"/>
          <w:szCs w:val="18"/>
        </w:rPr>
        <w:t xml:space="preserve"> </w:t>
      </w:r>
      <w:r w:rsidR="007259C0">
        <w:rPr>
          <w:rFonts w:ascii="Arial" w:hAnsi="Arial" w:cs="Arial"/>
          <w:b/>
          <w:sz w:val="18"/>
          <w:szCs w:val="18"/>
        </w:rPr>
        <w:t xml:space="preserve">Termék </w:t>
      </w:r>
      <w:r w:rsidR="0088170C" w:rsidRPr="0088170C">
        <w:rPr>
          <w:rFonts w:ascii="Arial" w:hAnsi="Arial" w:cs="Arial"/>
          <w:b/>
          <w:sz w:val="18"/>
          <w:szCs w:val="18"/>
        </w:rPr>
        <w:t>átvételétől számított 17 (tizenhét) naptári napon belül a Résztvevő által észlelt problémát az alábbi e-mail címen jelezze a Szervező részére:</w:t>
      </w:r>
      <w:r w:rsidR="0088170C" w:rsidRPr="0088170C">
        <w:rPr>
          <w:rFonts w:ascii="Arial" w:hAnsi="Arial" w:cs="Arial"/>
          <w:sz w:val="18"/>
          <w:szCs w:val="18"/>
        </w:rPr>
        <w:t xml:space="preserve"> </w:t>
      </w:r>
      <w:hyperlink r:id="rId30" w:history="1">
        <w:r w:rsidR="002708A2" w:rsidRPr="00003525">
          <w:rPr>
            <w:rStyle w:val="Hyperlink"/>
            <w:rFonts w:ascii="Arial" w:hAnsi="Arial" w:cs="Arial" w:hint="eastAsia"/>
            <w:sz w:val="18"/>
            <w:szCs w:val="18"/>
          </w:rPr>
          <w:t>samsung_galaxy_s22_elorendelo_promocio@ogilvy.com</w:t>
        </w:r>
      </w:hyperlink>
      <w:r w:rsidR="002708A2">
        <w:rPr>
          <w:rFonts w:ascii="Malgun Gothic" w:eastAsia="Malgun Gothic" w:hAnsi="Malgun Gothic" w:hint="eastAsia"/>
          <w:sz w:val="21"/>
          <w:szCs w:val="21"/>
          <w:lang w:eastAsia="ko-KR"/>
        </w:rPr>
        <w:t xml:space="preserve"> </w:t>
      </w:r>
      <w:r w:rsidR="0088170C" w:rsidRPr="0088170C">
        <w:rPr>
          <w:rFonts w:ascii="Arial" w:hAnsi="Arial" w:cs="Arial"/>
          <w:sz w:val="18"/>
          <w:szCs w:val="18"/>
        </w:rPr>
        <w:t xml:space="preserve">Ebben az esetben a Szervező megbízásából a Vállalkozó felveszi a kapcsolatot az érintett Résztvevővel, és egyezteti a </w:t>
      </w:r>
      <w:r w:rsidR="00597F0E">
        <w:rPr>
          <w:rFonts w:ascii="Arial" w:hAnsi="Arial" w:cs="Arial"/>
          <w:sz w:val="18"/>
          <w:szCs w:val="18"/>
        </w:rPr>
        <w:t>Ráadás</w:t>
      </w:r>
      <w:r w:rsidR="0088170C" w:rsidRPr="0088170C">
        <w:rPr>
          <w:rFonts w:ascii="Arial" w:hAnsi="Arial" w:cs="Arial"/>
          <w:sz w:val="18"/>
          <w:szCs w:val="18"/>
        </w:rPr>
        <w:t xml:space="preserve"> </w:t>
      </w:r>
      <w:r w:rsidR="007259C0">
        <w:rPr>
          <w:rFonts w:ascii="Arial" w:hAnsi="Arial" w:cs="Arial"/>
          <w:sz w:val="18"/>
          <w:szCs w:val="18"/>
        </w:rPr>
        <w:t xml:space="preserve">Termék </w:t>
      </w:r>
      <w:r w:rsidR="0088170C" w:rsidRPr="0088170C">
        <w:rPr>
          <w:rFonts w:ascii="Arial" w:hAnsi="Arial" w:cs="Arial"/>
          <w:sz w:val="18"/>
          <w:szCs w:val="18"/>
        </w:rPr>
        <w:t xml:space="preserve">megvizsgálásának, valamint - </w:t>
      </w:r>
      <w:r w:rsidR="0088170C" w:rsidRPr="0088170C">
        <w:rPr>
          <w:rFonts w:ascii="Arial" w:hAnsi="Arial" w:cs="Arial"/>
          <w:i/>
          <w:sz w:val="18"/>
          <w:szCs w:val="18"/>
        </w:rPr>
        <w:t>az észlelt probléma beigazolódásának</w:t>
      </w:r>
      <w:proofErr w:type="gramEnd"/>
      <w:r w:rsidR="0088170C" w:rsidRPr="0088170C">
        <w:rPr>
          <w:rFonts w:ascii="Arial" w:hAnsi="Arial" w:cs="Arial"/>
          <w:i/>
          <w:sz w:val="18"/>
          <w:szCs w:val="18"/>
        </w:rPr>
        <w:t xml:space="preserve"> </w:t>
      </w:r>
      <w:proofErr w:type="gramStart"/>
      <w:r w:rsidR="0088170C" w:rsidRPr="0088170C">
        <w:rPr>
          <w:rFonts w:ascii="Arial" w:hAnsi="Arial" w:cs="Arial"/>
          <w:i/>
          <w:sz w:val="18"/>
          <w:szCs w:val="18"/>
        </w:rPr>
        <w:t>esetében</w:t>
      </w:r>
      <w:proofErr w:type="gramEnd"/>
      <w:r w:rsidR="0088170C" w:rsidRPr="0088170C">
        <w:rPr>
          <w:rFonts w:ascii="Arial" w:hAnsi="Arial" w:cs="Arial"/>
          <w:sz w:val="18"/>
          <w:szCs w:val="18"/>
        </w:rPr>
        <w:t xml:space="preserve"> - a </w:t>
      </w:r>
      <w:r w:rsidR="00597F0E">
        <w:rPr>
          <w:rFonts w:ascii="Arial" w:hAnsi="Arial" w:cs="Arial"/>
          <w:sz w:val="18"/>
          <w:szCs w:val="18"/>
        </w:rPr>
        <w:t>Ráadás</w:t>
      </w:r>
      <w:r w:rsidR="0088170C" w:rsidRPr="0088170C">
        <w:rPr>
          <w:rFonts w:ascii="Arial" w:hAnsi="Arial" w:cs="Arial"/>
          <w:sz w:val="18"/>
          <w:szCs w:val="18"/>
        </w:rPr>
        <w:t xml:space="preserve"> </w:t>
      </w:r>
      <w:r w:rsidR="007259C0">
        <w:rPr>
          <w:rFonts w:ascii="Arial" w:hAnsi="Arial" w:cs="Arial"/>
          <w:sz w:val="18"/>
          <w:szCs w:val="18"/>
        </w:rPr>
        <w:t xml:space="preserve">Termék </w:t>
      </w:r>
      <w:r w:rsidR="0088170C" w:rsidRPr="0088170C">
        <w:rPr>
          <w:rFonts w:ascii="Arial" w:hAnsi="Arial" w:cs="Arial"/>
          <w:sz w:val="18"/>
          <w:szCs w:val="18"/>
        </w:rPr>
        <w:t xml:space="preserve">cseréjének menetét. A Szervező minden esetben fenntartja a jogot arra vonatkozóan, hogy a </w:t>
      </w:r>
      <w:r w:rsidR="009A276C">
        <w:rPr>
          <w:rFonts w:ascii="Arial" w:hAnsi="Arial" w:cs="Arial"/>
          <w:sz w:val="18"/>
          <w:szCs w:val="18"/>
        </w:rPr>
        <w:t>Ráadás</w:t>
      </w:r>
      <w:r w:rsidR="009A276C" w:rsidRPr="0088170C">
        <w:rPr>
          <w:rFonts w:ascii="Arial" w:hAnsi="Arial" w:cs="Arial"/>
          <w:sz w:val="18"/>
          <w:szCs w:val="18"/>
        </w:rPr>
        <w:t xml:space="preserve"> </w:t>
      </w:r>
      <w:r w:rsidR="007259C0">
        <w:rPr>
          <w:rFonts w:ascii="Arial" w:hAnsi="Arial" w:cs="Arial"/>
          <w:sz w:val="18"/>
          <w:szCs w:val="18"/>
        </w:rPr>
        <w:t xml:space="preserve">Termék </w:t>
      </w:r>
      <w:r w:rsidR="0088170C" w:rsidRPr="0088170C">
        <w:rPr>
          <w:rFonts w:ascii="Arial" w:hAnsi="Arial" w:cs="Arial"/>
          <w:sz w:val="18"/>
          <w:szCs w:val="18"/>
        </w:rPr>
        <w:t xml:space="preserve">megjelölt hibáját megvizsgálja, valamint, hogy amennyiben beigazolódik, hogy a </w:t>
      </w:r>
      <w:r w:rsidR="009A276C">
        <w:rPr>
          <w:rFonts w:ascii="Arial" w:hAnsi="Arial" w:cs="Arial"/>
          <w:sz w:val="18"/>
          <w:szCs w:val="18"/>
        </w:rPr>
        <w:t>Ráadás</w:t>
      </w:r>
      <w:r w:rsidR="009A276C" w:rsidRPr="0088170C">
        <w:rPr>
          <w:rFonts w:ascii="Arial" w:hAnsi="Arial" w:cs="Arial"/>
          <w:sz w:val="18"/>
          <w:szCs w:val="18"/>
        </w:rPr>
        <w:t xml:space="preserve"> </w:t>
      </w:r>
      <w:r w:rsidR="007259C0">
        <w:rPr>
          <w:rFonts w:ascii="Arial" w:hAnsi="Arial" w:cs="Arial"/>
          <w:sz w:val="18"/>
          <w:szCs w:val="18"/>
        </w:rPr>
        <w:t xml:space="preserve">Termék </w:t>
      </w:r>
      <w:r w:rsidR="0088170C" w:rsidRPr="0088170C">
        <w:rPr>
          <w:rFonts w:ascii="Arial" w:hAnsi="Arial" w:cs="Arial"/>
          <w:sz w:val="18"/>
          <w:szCs w:val="18"/>
        </w:rPr>
        <w:t xml:space="preserve">működése során nem tapasztalható az észlelt </w:t>
      </w:r>
      <w:proofErr w:type="gramStart"/>
      <w:r w:rsidR="0088170C" w:rsidRPr="0088170C">
        <w:rPr>
          <w:rFonts w:ascii="Arial" w:hAnsi="Arial" w:cs="Arial"/>
          <w:sz w:val="18"/>
          <w:szCs w:val="18"/>
        </w:rPr>
        <w:t>probléma</w:t>
      </w:r>
      <w:proofErr w:type="gramEnd"/>
      <w:r w:rsidR="0088170C" w:rsidRPr="0088170C">
        <w:rPr>
          <w:rFonts w:ascii="Arial" w:hAnsi="Arial" w:cs="Arial"/>
          <w:sz w:val="18"/>
          <w:szCs w:val="18"/>
        </w:rPr>
        <w:t xml:space="preserve">, úgy a </w:t>
      </w:r>
      <w:r w:rsidR="009A276C">
        <w:rPr>
          <w:rFonts w:ascii="Arial" w:hAnsi="Arial" w:cs="Arial"/>
          <w:sz w:val="18"/>
          <w:szCs w:val="18"/>
        </w:rPr>
        <w:t>Ráadás</w:t>
      </w:r>
      <w:r w:rsidR="009A276C" w:rsidRPr="0088170C">
        <w:rPr>
          <w:rFonts w:ascii="Arial" w:hAnsi="Arial" w:cs="Arial"/>
          <w:sz w:val="18"/>
          <w:szCs w:val="18"/>
        </w:rPr>
        <w:t xml:space="preserve"> </w:t>
      </w:r>
      <w:r w:rsidR="007259C0">
        <w:rPr>
          <w:rFonts w:ascii="Arial" w:hAnsi="Arial" w:cs="Arial"/>
          <w:sz w:val="18"/>
          <w:szCs w:val="18"/>
        </w:rPr>
        <w:t>Termék</w:t>
      </w:r>
      <w:r w:rsidR="009A276C">
        <w:rPr>
          <w:rFonts w:ascii="Arial" w:hAnsi="Arial" w:cs="Arial"/>
          <w:sz w:val="18"/>
          <w:szCs w:val="18"/>
        </w:rPr>
        <w:t xml:space="preserve"> </w:t>
      </w:r>
      <w:r w:rsidR="0088170C" w:rsidRPr="0088170C">
        <w:rPr>
          <w:rFonts w:ascii="Arial" w:hAnsi="Arial" w:cs="Arial"/>
          <w:sz w:val="18"/>
          <w:szCs w:val="18"/>
        </w:rPr>
        <w:t>kicserélésére vonatkozó igényt elutasítsa.</w:t>
      </w:r>
    </w:p>
    <w:p w14:paraId="6A0F8822" w14:textId="676BAF67" w:rsidR="001A74B8" w:rsidRPr="00B047A0" w:rsidRDefault="001A74B8" w:rsidP="007F6B7C">
      <w:pPr>
        <w:ind w:left="705" w:hanging="705"/>
        <w:jc w:val="both"/>
        <w:rPr>
          <w:rFonts w:ascii="Arial" w:hAnsi="Arial" w:cs="Arial"/>
          <w:b/>
          <w:sz w:val="18"/>
          <w:szCs w:val="18"/>
        </w:rPr>
      </w:pPr>
      <w:r w:rsidRPr="00B047A0">
        <w:rPr>
          <w:rFonts w:ascii="Arial" w:hAnsi="Arial" w:cs="Arial"/>
          <w:sz w:val="18"/>
          <w:szCs w:val="18"/>
        </w:rPr>
        <w:t>3.</w:t>
      </w:r>
      <w:r w:rsidR="00D4769B">
        <w:rPr>
          <w:rFonts w:ascii="Arial" w:hAnsi="Arial" w:cs="Arial"/>
          <w:sz w:val="18"/>
          <w:szCs w:val="18"/>
        </w:rPr>
        <w:t>9</w:t>
      </w:r>
      <w:r w:rsidRPr="00B047A0">
        <w:rPr>
          <w:rFonts w:ascii="Arial" w:hAnsi="Arial" w:cs="Arial"/>
          <w:sz w:val="18"/>
          <w:szCs w:val="18"/>
        </w:rPr>
        <w:t>.</w:t>
      </w:r>
      <w:r w:rsidRPr="00B047A0">
        <w:rPr>
          <w:rFonts w:ascii="Arial" w:hAnsi="Arial" w:cs="Arial"/>
          <w:sz w:val="18"/>
          <w:szCs w:val="18"/>
        </w:rPr>
        <w:tab/>
        <w:t xml:space="preserve">A jelen Szabályzatban nem szabályozott kérdésekről további </w:t>
      </w:r>
      <w:proofErr w:type="gramStart"/>
      <w:r w:rsidRPr="00B047A0">
        <w:rPr>
          <w:rFonts w:ascii="Arial" w:hAnsi="Arial" w:cs="Arial"/>
          <w:sz w:val="18"/>
          <w:szCs w:val="18"/>
        </w:rPr>
        <w:t>információ</w:t>
      </w:r>
      <w:proofErr w:type="gramEnd"/>
      <w:r w:rsidRPr="00B047A0">
        <w:rPr>
          <w:rFonts w:ascii="Arial" w:hAnsi="Arial" w:cs="Arial"/>
          <w:sz w:val="18"/>
          <w:szCs w:val="18"/>
        </w:rPr>
        <w:t xml:space="preserve"> a Promócióban Résztvevő Üzletektől kérhető. A Szervező kifejezetten felhívja a Résztvevők figyelmét, hogy a jelen Szabályzatban nem szabályozott kérdésekben a különböző Promócióban Résztvevő Üzletek eltérhetnek.</w:t>
      </w:r>
    </w:p>
    <w:p w14:paraId="6A2FE574" w14:textId="01281199" w:rsidR="006C78CD" w:rsidRPr="00B047A0" w:rsidRDefault="00C22FC1" w:rsidP="006C78CD">
      <w:pPr>
        <w:jc w:val="both"/>
        <w:rPr>
          <w:rFonts w:ascii="Arial" w:hAnsi="Arial" w:cs="Arial"/>
          <w:b/>
          <w:sz w:val="18"/>
          <w:szCs w:val="18"/>
        </w:rPr>
      </w:pPr>
      <w:r w:rsidRPr="00B047A0">
        <w:rPr>
          <w:rFonts w:ascii="Arial" w:hAnsi="Arial" w:cs="Arial"/>
          <w:b/>
          <w:sz w:val="18"/>
          <w:szCs w:val="18"/>
        </w:rPr>
        <w:t>4.</w:t>
      </w:r>
      <w:r w:rsidRPr="00B047A0">
        <w:rPr>
          <w:rFonts w:ascii="Arial" w:hAnsi="Arial" w:cs="Arial"/>
          <w:b/>
          <w:sz w:val="18"/>
          <w:szCs w:val="18"/>
        </w:rPr>
        <w:tab/>
      </w:r>
      <w:r w:rsidR="006C78CD" w:rsidRPr="00B047A0">
        <w:rPr>
          <w:rFonts w:ascii="Arial" w:hAnsi="Arial" w:cs="Arial"/>
          <w:b/>
          <w:sz w:val="18"/>
          <w:szCs w:val="18"/>
        </w:rPr>
        <w:t xml:space="preserve">A </w:t>
      </w:r>
      <w:r w:rsidR="001F77BD" w:rsidRPr="00B047A0">
        <w:rPr>
          <w:rFonts w:ascii="Arial" w:hAnsi="Arial" w:cs="Arial"/>
          <w:b/>
          <w:sz w:val="18"/>
          <w:szCs w:val="18"/>
        </w:rPr>
        <w:t xml:space="preserve">PROMÓCIÓ </w:t>
      </w:r>
      <w:r w:rsidR="006C78CD" w:rsidRPr="00B047A0">
        <w:rPr>
          <w:rFonts w:ascii="Arial" w:hAnsi="Arial" w:cs="Arial"/>
          <w:b/>
          <w:sz w:val="18"/>
          <w:szCs w:val="18"/>
        </w:rPr>
        <w:t>IDŐTARTAMA</w:t>
      </w:r>
    </w:p>
    <w:p w14:paraId="653EEB4D" w14:textId="15535854" w:rsidR="004E5306" w:rsidRPr="00B248F5" w:rsidRDefault="00C22FC1" w:rsidP="004E5306">
      <w:pPr>
        <w:ind w:left="705" w:hanging="705"/>
        <w:jc w:val="both"/>
        <w:rPr>
          <w:rFonts w:ascii="Arial" w:hAnsi="Arial" w:cs="Arial"/>
          <w:sz w:val="18"/>
          <w:szCs w:val="18"/>
        </w:rPr>
      </w:pPr>
      <w:r w:rsidRPr="00E62A55">
        <w:rPr>
          <w:rFonts w:ascii="Arial" w:hAnsi="Arial" w:cs="Arial"/>
          <w:sz w:val="18"/>
          <w:szCs w:val="18"/>
        </w:rPr>
        <w:t>4.1.</w:t>
      </w:r>
      <w:r w:rsidRPr="00E62A55">
        <w:rPr>
          <w:rFonts w:ascii="Arial" w:hAnsi="Arial" w:cs="Arial"/>
          <w:sz w:val="18"/>
          <w:szCs w:val="18"/>
        </w:rPr>
        <w:tab/>
      </w:r>
      <w:proofErr w:type="gramStart"/>
      <w:r w:rsidR="004E39DE" w:rsidRPr="001A136F">
        <w:rPr>
          <w:rFonts w:ascii="Arial" w:hAnsi="Arial" w:cs="Arial"/>
          <w:b/>
          <w:sz w:val="18"/>
          <w:szCs w:val="18"/>
        </w:rPr>
        <w:t xml:space="preserve">A </w:t>
      </w:r>
      <w:r w:rsidR="009B2A4C" w:rsidRPr="001A136F">
        <w:rPr>
          <w:rFonts w:ascii="Arial" w:hAnsi="Arial" w:cs="Arial"/>
          <w:b/>
          <w:sz w:val="18"/>
          <w:szCs w:val="18"/>
        </w:rPr>
        <w:t xml:space="preserve">Promóció </w:t>
      </w:r>
      <w:r w:rsidR="0033279C">
        <w:rPr>
          <w:rFonts w:ascii="Arial" w:hAnsi="Arial" w:cs="Arial"/>
          <w:b/>
          <w:sz w:val="18"/>
          <w:szCs w:val="18"/>
        </w:rPr>
        <w:t>időtartama</w:t>
      </w:r>
      <w:r w:rsidR="003C63F9">
        <w:rPr>
          <w:rFonts w:ascii="Arial" w:hAnsi="Arial" w:cs="Arial"/>
          <w:b/>
          <w:sz w:val="18"/>
          <w:szCs w:val="18"/>
        </w:rPr>
        <w:t xml:space="preserve"> </w:t>
      </w:r>
      <w:r w:rsidR="00690648">
        <w:rPr>
          <w:rFonts w:ascii="Arial" w:hAnsi="Arial" w:cs="Arial"/>
          <w:b/>
          <w:sz w:val="18"/>
          <w:szCs w:val="18"/>
        </w:rPr>
        <w:t xml:space="preserve">Samsung Galaxy </w:t>
      </w:r>
      <w:r w:rsidR="00A32AB4">
        <w:rPr>
          <w:rFonts w:ascii="Arial" w:hAnsi="Arial" w:cs="Arial"/>
          <w:b/>
          <w:sz w:val="18"/>
          <w:szCs w:val="18"/>
        </w:rPr>
        <w:t xml:space="preserve">S22 Ultra készülék vásárlása esetén </w:t>
      </w:r>
      <w:r w:rsidR="00E5332F" w:rsidRPr="00B047A0">
        <w:rPr>
          <w:rFonts w:ascii="Arial" w:hAnsi="Arial" w:cs="Arial"/>
          <w:b/>
          <w:sz w:val="18"/>
          <w:szCs w:val="18"/>
        </w:rPr>
        <w:t>202</w:t>
      </w:r>
      <w:r w:rsidR="00FE3F97">
        <w:rPr>
          <w:rFonts w:ascii="Arial" w:hAnsi="Arial" w:cs="Arial"/>
          <w:b/>
          <w:sz w:val="18"/>
          <w:szCs w:val="18"/>
        </w:rPr>
        <w:t>2</w:t>
      </w:r>
      <w:r w:rsidR="006608B2">
        <w:rPr>
          <w:rFonts w:ascii="Arial" w:hAnsi="Arial" w:cs="Arial"/>
          <w:b/>
          <w:sz w:val="18"/>
          <w:szCs w:val="18"/>
        </w:rPr>
        <w:t xml:space="preserve">. </w:t>
      </w:r>
      <w:r w:rsidR="0033279C">
        <w:rPr>
          <w:rFonts w:ascii="Arial" w:hAnsi="Arial" w:cs="Arial"/>
          <w:b/>
          <w:sz w:val="18"/>
          <w:szCs w:val="18"/>
        </w:rPr>
        <w:t>február</w:t>
      </w:r>
      <w:r w:rsidR="00FE3F97">
        <w:rPr>
          <w:rFonts w:ascii="Arial" w:hAnsi="Arial" w:cs="Arial"/>
          <w:b/>
          <w:sz w:val="18"/>
          <w:szCs w:val="18"/>
        </w:rPr>
        <w:t xml:space="preserve"> </w:t>
      </w:r>
      <w:r w:rsidR="0033279C">
        <w:rPr>
          <w:rFonts w:ascii="Arial" w:hAnsi="Arial" w:cs="Arial"/>
          <w:b/>
          <w:sz w:val="18"/>
          <w:szCs w:val="18"/>
        </w:rPr>
        <w:t>09</w:t>
      </w:r>
      <w:r w:rsidR="00E5332F" w:rsidRPr="00B047A0">
        <w:rPr>
          <w:rFonts w:ascii="Arial" w:hAnsi="Arial" w:cs="Arial"/>
          <w:b/>
          <w:sz w:val="18"/>
          <w:szCs w:val="18"/>
        </w:rPr>
        <w:t>.</w:t>
      </w:r>
      <w:r w:rsidR="00CF798B" w:rsidRPr="00B047A0">
        <w:rPr>
          <w:rFonts w:ascii="Arial" w:hAnsi="Arial" w:cs="Arial"/>
          <w:b/>
          <w:sz w:val="18"/>
          <w:szCs w:val="18"/>
        </w:rPr>
        <w:t xml:space="preserve"> napján </w:t>
      </w:r>
      <w:r w:rsidR="0033279C">
        <w:rPr>
          <w:rFonts w:ascii="Arial" w:hAnsi="Arial" w:cs="Arial"/>
          <w:b/>
          <w:sz w:val="18"/>
          <w:szCs w:val="18"/>
        </w:rPr>
        <w:t>16</w:t>
      </w:r>
      <w:r w:rsidR="004C4B12">
        <w:rPr>
          <w:rFonts w:ascii="Arial" w:hAnsi="Arial" w:cs="Arial"/>
          <w:b/>
          <w:sz w:val="18"/>
          <w:szCs w:val="18"/>
        </w:rPr>
        <w:t xml:space="preserve"> </w:t>
      </w:r>
      <w:r w:rsidR="003E3F69">
        <w:rPr>
          <w:rFonts w:ascii="Arial" w:hAnsi="Arial" w:cs="Arial"/>
          <w:b/>
          <w:sz w:val="18"/>
          <w:szCs w:val="18"/>
        </w:rPr>
        <w:t xml:space="preserve">óra </w:t>
      </w:r>
      <w:r w:rsidR="005F121C">
        <w:rPr>
          <w:rFonts w:ascii="Arial" w:hAnsi="Arial" w:cs="Arial"/>
          <w:b/>
          <w:sz w:val="18"/>
          <w:szCs w:val="18"/>
        </w:rPr>
        <w:t>0</w:t>
      </w:r>
      <w:r w:rsidR="003E3F69">
        <w:rPr>
          <w:rFonts w:ascii="Arial" w:hAnsi="Arial" w:cs="Arial"/>
          <w:b/>
          <w:sz w:val="18"/>
          <w:szCs w:val="18"/>
        </w:rPr>
        <w:t>0</w:t>
      </w:r>
      <w:r w:rsidR="008400AC" w:rsidRPr="00826B59">
        <w:rPr>
          <w:rFonts w:ascii="Arial" w:hAnsi="Arial" w:cs="Arial"/>
          <w:b/>
          <w:sz w:val="18"/>
          <w:szCs w:val="18"/>
        </w:rPr>
        <w:t xml:space="preserve"> </w:t>
      </w:r>
      <w:r w:rsidR="00396AA9" w:rsidRPr="00B047A0">
        <w:rPr>
          <w:rFonts w:ascii="Arial" w:hAnsi="Arial" w:cs="Arial"/>
          <w:b/>
          <w:sz w:val="18"/>
          <w:szCs w:val="18"/>
        </w:rPr>
        <w:t>perctől</w:t>
      </w:r>
      <w:r w:rsidR="003C63F9">
        <w:rPr>
          <w:rFonts w:ascii="Arial" w:hAnsi="Arial" w:cs="Arial"/>
          <w:b/>
          <w:sz w:val="18"/>
          <w:szCs w:val="18"/>
        </w:rPr>
        <w:t>,</w:t>
      </w:r>
      <w:r w:rsidR="00CF798B" w:rsidRPr="00B047A0">
        <w:rPr>
          <w:rFonts w:ascii="Arial" w:hAnsi="Arial" w:cs="Arial"/>
          <w:b/>
          <w:sz w:val="18"/>
          <w:szCs w:val="18"/>
        </w:rPr>
        <w:t xml:space="preserve"> 20</w:t>
      </w:r>
      <w:r w:rsidR="00E5332F" w:rsidRPr="00B047A0">
        <w:rPr>
          <w:rFonts w:ascii="Arial" w:hAnsi="Arial" w:cs="Arial"/>
          <w:b/>
          <w:sz w:val="18"/>
          <w:szCs w:val="18"/>
        </w:rPr>
        <w:t>2</w:t>
      </w:r>
      <w:r w:rsidR="00FF6BF1">
        <w:rPr>
          <w:rFonts w:ascii="Arial" w:hAnsi="Arial" w:cs="Arial"/>
          <w:b/>
          <w:sz w:val="18"/>
          <w:szCs w:val="18"/>
        </w:rPr>
        <w:t>2</w:t>
      </w:r>
      <w:r w:rsidR="00E75428">
        <w:rPr>
          <w:rFonts w:ascii="Arial" w:hAnsi="Arial" w:cs="Arial"/>
          <w:b/>
          <w:sz w:val="18"/>
          <w:szCs w:val="18"/>
        </w:rPr>
        <w:t xml:space="preserve">. </w:t>
      </w:r>
      <w:r w:rsidR="0033279C">
        <w:rPr>
          <w:rFonts w:ascii="Arial" w:hAnsi="Arial" w:cs="Arial"/>
          <w:b/>
          <w:sz w:val="18"/>
          <w:szCs w:val="18"/>
        </w:rPr>
        <w:t>február 24</w:t>
      </w:r>
      <w:r w:rsidR="00CF798B" w:rsidRPr="001A136F">
        <w:rPr>
          <w:rFonts w:ascii="Arial" w:hAnsi="Arial" w:cs="Arial"/>
          <w:b/>
          <w:sz w:val="18"/>
          <w:szCs w:val="18"/>
        </w:rPr>
        <w:t>. napján 23</w:t>
      </w:r>
      <w:r w:rsidR="00396AA9" w:rsidRPr="00B047A0">
        <w:rPr>
          <w:rFonts w:ascii="Arial" w:hAnsi="Arial" w:cs="Arial"/>
          <w:b/>
          <w:sz w:val="18"/>
          <w:szCs w:val="18"/>
        </w:rPr>
        <w:t xml:space="preserve"> óra </w:t>
      </w:r>
      <w:r w:rsidR="00CF798B" w:rsidRPr="00B047A0">
        <w:rPr>
          <w:rFonts w:ascii="Arial" w:hAnsi="Arial" w:cs="Arial"/>
          <w:b/>
          <w:sz w:val="18"/>
          <w:szCs w:val="18"/>
        </w:rPr>
        <w:t>59 percig</w:t>
      </w:r>
      <w:r w:rsidR="0011053A" w:rsidRPr="00B047A0">
        <w:rPr>
          <w:rFonts w:ascii="Arial" w:hAnsi="Arial" w:cs="Arial"/>
          <w:b/>
          <w:sz w:val="18"/>
          <w:szCs w:val="18"/>
        </w:rPr>
        <w:t>,</w:t>
      </w:r>
      <w:r w:rsidR="00A32AB4">
        <w:rPr>
          <w:rFonts w:ascii="Arial" w:hAnsi="Arial" w:cs="Arial"/>
          <w:b/>
          <w:sz w:val="18"/>
          <w:szCs w:val="18"/>
        </w:rPr>
        <w:t xml:space="preserve"> </w:t>
      </w:r>
      <w:r w:rsidR="00690648">
        <w:rPr>
          <w:rFonts w:ascii="Arial" w:hAnsi="Arial" w:cs="Arial"/>
          <w:b/>
          <w:sz w:val="18"/>
          <w:szCs w:val="18"/>
        </w:rPr>
        <w:t xml:space="preserve">Samsung Galaxy </w:t>
      </w:r>
      <w:r w:rsidR="00A32AB4">
        <w:rPr>
          <w:rFonts w:ascii="Arial" w:hAnsi="Arial" w:cs="Arial"/>
          <w:b/>
          <w:sz w:val="18"/>
          <w:szCs w:val="18"/>
        </w:rPr>
        <w:t xml:space="preserve">S22 és S22+ készülékek esetén 2022. február </w:t>
      </w:r>
      <w:r w:rsidR="00690648">
        <w:rPr>
          <w:rFonts w:ascii="Arial" w:hAnsi="Arial" w:cs="Arial"/>
          <w:b/>
          <w:sz w:val="18"/>
          <w:szCs w:val="18"/>
        </w:rPr>
        <w:t>0</w:t>
      </w:r>
      <w:r w:rsidR="00A32AB4">
        <w:rPr>
          <w:rFonts w:ascii="Arial" w:hAnsi="Arial" w:cs="Arial"/>
          <w:b/>
          <w:sz w:val="18"/>
          <w:szCs w:val="18"/>
        </w:rPr>
        <w:t>9. napján 16 óra 00 perctől 2022. március 10. napján 23 óra 59 percig,</w:t>
      </w:r>
      <w:r w:rsidR="0011053A" w:rsidRPr="00B047A0">
        <w:rPr>
          <w:rFonts w:ascii="Arial" w:hAnsi="Arial" w:cs="Arial"/>
          <w:b/>
          <w:sz w:val="18"/>
          <w:szCs w:val="18"/>
        </w:rPr>
        <w:t xml:space="preserve"> vagy </w:t>
      </w:r>
      <w:r w:rsidR="004B58A8" w:rsidRPr="00B047A0">
        <w:rPr>
          <w:rFonts w:ascii="Arial" w:hAnsi="Arial" w:cs="Arial"/>
          <w:b/>
          <w:sz w:val="18"/>
          <w:szCs w:val="18"/>
        </w:rPr>
        <w:t>Promócióban Résztvevő Termék</w:t>
      </w:r>
      <w:r w:rsidR="00A32AB4">
        <w:rPr>
          <w:rFonts w:ascii="Arial" w:hAnsi="Arial" w:cs="Arial"/>
          <w:b/>
          <w:sz w:val="18"/>
          <w:szCs w:val="18"/>
        </w:rPr>
        <w:t>(</w:t>
      </w:r>
      <w:proofErr w:type="spellStart"/>
      <w:r w:rsidR="00A32AB4">
        <w:rPr>
          <w:rFonts w:ascii="Arial" w:hAnsi="Arial" w:cs="Arial"/>
          <w:b/>
          <w:sz w:val="18"/>
          <w:szCs w:val="18"/>
        </w:rPr>
        <w:t>ek</w:t>
      </w:r>
      <w:proofErr w:type="spellEnd"/>
      <w:r w:rsidR="00A32AB4">
        <w:rPr>
          <w:rFonts w:ascii="Arial" w:hAnsi="Arial" w:cs="Arial"/>
          <w:b/>
          <w:sz w:val="18"/>
          <w:szCs w:val="18"/>
        </w:rPr>
        <w:t>)</w:t>
      </w:r>
      <w:r w:rsidR="004B58A8" w:rsidRPr="00B047A0">
        <w:rPr>
          <w:rFonts w:ascii="Arial" w:hAnsi="Arial" w:cs="Arial"/>
          <w:b/>
          <w:sz w:val="18"/>
          <w:szCs w:val="18"/>
        </w:rPr>
        <w:t xml:space="preserve">, valamint a </w:t>
      </w:r>
      <w:r w:rsidR="009A276C">
        <w:rPr>
          <w:rFonts w:ascii="Arial" w:hAnsi="Arial" w:cs="Arial"/>
          <w:b/>
          <w:sz w:val="18"/>
          <w:szCs w:val="18"/>
        </w:rPr>
        <w:t>Ráadás</w:t>
      </w:r>
      <w:r w:rsidR="009A276C" w:rsidRPr="00B047A0">
        <w:rPr>
          <w:rFonts w:ascii="Arial" w:hAnsi="Arial" w:cs="Arial"/>
          <w:b/>
          <w:sz w:val="18"/>
          <w:szCs w:val="18"/>
        </w:rPr>
        <w:t xml:space="preserve"> </w:t>
      </w:r>
      <w:r w:rsidR="00690648">
        <w:rPr>
          <w:rFonts w:ascii="Arial" w:hAnsi="Arial" w:cs="Arial"/>
          <w:b/>
          <w:sz w:val="18"/>
          <w:szCs w:val="18"/>
        </w:rPr>
        <w:t xml:space="preserve">Termékek </w:t>
      </w:r>
      <w:r w:rsidR="004B58A8" w:rsidRPr="00B047A0">
        <w:rPr>
          <w:rFonts w:ascii="Arial" w:hAnsi="Arial" w:cs="Arial"/>
          <w:b/>
          <w:sz w:val="18"/>
          <w:szCs w:val="18"/>
        </w:rPr>
        <w:t xml:space="preserve">készleteinek erejéig </w:t>
      </w:r>
      <w:r w:rsidR="002F6234" w:rsidRPr="00B047A0">
        <w:rPr>
          <w:rFonts w:ascii="Arial" w:hAnsi="Arial" w:cs="Arial"/>
          <w:b/>
          <w:sz w:val="18"/>
          <w:szCs w:val="18"/>
        </w:rPr>
        <w:t>tart</w:t>
      </w:r>
      <w:r w:rsidR="004E39DE" w:rsidRPr="00B047A0">
        <w:rPr>
          <w:rFonts w:ascii="Arial" w:hAnsi="Arial" w:cs="Arial"/>
          <w:b/>
          <w:sz w:val="18"/>
          <w:szCs w:val="18"/>
        </w:rPr>
        <w:t xml:space="preserve"> </w:t>
      </w:r>
      <w:r w:rsidR="00267010" w:rsidRPr="00B248F5">
        <w:rPr>
          <w:rFonts w:ascii="Arial" w:hAnsi="Arial" w:cs="Arial"/>
          <w:sz w:val="18"/>
          <w:szCs w:val="18"/>
        </w:rPr>
        <w:t>(</w:t>
      </w:r>
      <w:r w:rsidR="004E5306" w:rsidRPr="00B248F5">
        <w:rPr>
          <w:rFonts w:ascii="Arial" w:hAnsi="Arial" w:cs="Arial"/>
          <w:sz w:val="18"/>
          <w:szCs w:val="18"/>
        </w:rPr>
        <w:t xml:space="preserve">a továbbiakban a lentebb megjelölt Vásárlási Időszak, valamint a </w:t>
      </w:r>
      <w:r w:rsidR="009A276C">
        <w:rPr>
          <w:rFonts w:ascii="Arial" w:hAnsi="Arial" w:cs="Arial"/>
          <w:sz w:val="18"/>
          <w:szCs w:val="18"/>
        </w:rPr>
        <w:t>Ráadás</w:t>
      </w:r>
      <w:r w:rsidR="009A276C" w:rsidRPr="00B248F5">
        <w:rPr>
          <w:rFonts w:ascii="Arial" w:hAnsi="Arial" w:cs="Arial"/>
          <w:sz w:val="18"/>
          <w:szCs w:val="18"/>
        </w:rPr>
        <w:t xml:space="preserve"> </w:t>
      </w:r>
      <w:r w:rsidR="00690648">
        <w:rPr>
          <w:rFonts w:ascii="Arial" w:hAnsi="Arial" w:cs="Arial"/>
          <w:sz w:val="18"/>
          <w:szCs w:val="18"/>
        </w:rPr>
        <w:t xml:space="preserve">Termék </w:t>
      </w:r>
      <w:r w:rsidR="004E5306" w:rsidRPr="00B248F5">
        <w:rPr>
          <w:rFonts w:ascii="Arial" w:hAnsi="Arial" w:cs="Arial"/>
          <w:sz w:val="18"/>
          <w:szCs w:val="18"/>
        </w:rPr>
        <w:t>Igénylési Időszak együttesen: „</w:t>
      </w:r>
      <w:r w:rsidR="004E5306" w:rsidRPr="0087375D">
        <w:rPr>
          <w:rFonts w:ascii="Arial" w:hAnsi="Arial" w:cs="Arial"/>
          <w:b/>
          <w:sz w:val="18"/>
          <w:szCs w:val="18"/>
        </w:rPr>
        <w:t>Promóciós</w:t>
      </w:r>
      <w:r w:rsidR="004E5306" w:rsidRPr="00B248F5">
        <w:rPr>
          <w:rFonts w:ascii="Arial" w:hAnsi="Arial" w:cs="Arial"/>
          <w:sz w:val="18"/>
          <w:szCs w:val="18"/>
        </w:rPr>
        <w:t xml:space="preserve"> </w:t>
      </w:r>
      <w:r w:rsidR="004E5306" w:rsidRPr="0087375D">
        <w:rPr>
          <w:rFonts w:ascii="Arial" w:hAnsi="Arial" w:cs="Arial"/>
          <w:b/>
          <w:sz w:val="18"/>
          <w:szCs w:val="18"/>
        </w:rPr>
        <w:t>Időszak</w:t>
      </w:r>
      <w:r w:rsidR="004E5306" w:rsidRPr="00B248F5">
        <w:rPr>
          <w:rFonts w:ascii="Arial" w:hAnsi="Arial" w:cs="Arial"/>
          <w:sz w:val="18"/>
          <w:szCs w:val="18"/>
        </w:rPr>
        <w:t>”), amely az alábbi két időszakból tevődik össze:</w:t>
      </w:r>
      <w:proofErr w:type="gramEnd"/>
    </w:p>
    <w:p w14:paraId="71B4518A" w14:textId="39705626" w:rsidR="004E5306" w:rsidRPr="00B248F5" w:rsidRDefault="00FF489E" w:rsidP="00B248F5">
      <w:pPr>
        <w:numPr>
          <w:ilvl w:val="0"/>
          <w:numId w:val="12"/>
        </w:numPr>
        <w:jc w:val="both"/>
        <w:rPr>
          <w:rFonts w:ascii="Arial" w:hAnsi="Arial" w:cs="Arial"/>
          <w:sz w:val="18"/>
          <w:szCs w:val="18"/>
        </w:rPr>
      </w:pPr>
      <w:proofErr w:type="gramStart"/>
      <w:r>
        <w:rPr>
          <w:rFonts w:ascii="Arial" w:hAnsi="Arial" w:cs="Arial"/>
          <w:b/>
          <w:sz w:val="18"/>
          <w:szCs w:val="18"/>
          <w:u w:val="single"/>
        </w:rPr>
        <w:lastRenderedPageBreak/>
        <w:t>Előrendelés</w:t>
      </w:r>
      <w:r w:rsidRPr="0087375D">
        <w:rPr>
          <w:rFonts w:ascii="Arial" w:hAnsi="Arial" w:cs="Arial"/>
          <w:b/>
          <w:sz w:val="18"/>
          <w:szCs w:val="18"/>
          <w:u w:val="single"/>
        </w:rPr>
        <w:t xml:space="preserve">i </w:t>
      </w:r>
      <w:r w:rsidR="004E5306" w:rsidRPr="0087375D">
        <w:rPr>
          <w:rFonts w:ascii="Arial" w:hAnsi="Arial" w:cs="Arial"/>
          <w:b/>
          <w:sz w:val="18"/>
          <w:szCs w:val="18"/>
          <w:u w:val="single"/>
        </w:rPr>
        <w:t>időszak:</w:t>
      </w:r>
      <w:r w:rsidR="004E5306" w:rsidRPr="00B248F5">
        <w:rPr>
          <w:rFonts w:ascii="Arial" w:hAnsi="Arial" w:cs="Arial"/>
          <w:sz w:val="18"/>
          <w:szCs w:val="18"/>
        </w:rPr>
        <w:t xml:space="preserve"> a Résztvevő a Promócióban Résztvevő</w:t>
      </w:r>
      <w:r w:rsidR="00A32AB4">
        <w:rPr>
          <w:rFonts w:ascii="Arial" w:hAnsi="Arial" w:cs="Arial"/>
          <w:sz w:val="18"/>
          <w:szCs w:val="18"/>
        </w:rPr>
        <w:t xml:space="preserve"> </w:t>
      </w:r>
      <w:r w:rsidR="00690648">
        <w:rPr>
          <w:rFonts w:ascii="Arial" w:hAnsi="Arial" w:cs="Arial"/>
          <w:sz w:val="18"/>
          <w:szCs w:val="18"/>
        </w:rPr>
        <w:t xml:space="preserve">Samsung Galaxy </w:t>
      </w:r>
      <w:r w:rsidR="00A32AB4">
        <w:rPr>
          <w:rFonts w:ascii="Arial" w:hAnsi="Arial" w:cs="Arial"/>
          <w:sz w:val="18"/>
          <w:szCs w:val="18"/>
        </w:rPr>
        <w:t>S22 Ultra készülék esetén</w:t>
      </w:r>
      <w:r w:rsidR="004E5306" w:rsidRPr="00B248F5">
        <w:rPr>
          <w:rFonts w:ascii="Arial" w:hAnsi="Arial" w:cs="Arial"/>
          <w:sz w:val="18"/>
          <w:szCs w:val="18"/>
        </w:rPr>
        <w:t xml:space="preserve"> 2022. </w:t>
      </w:r>
      <w:r w:rsidR="0033279C">
        <w:rPr>
          <w:rFonts w:ascii="Arial" w:hAnsi="Arial" w:cs="Arial"/>
          <w:sz w:val="18"/>
          <w:szCs w:val="18"/>
        </w:rPr>
        <w:t xml:space="preserve">február </w:t>
      </w:r>
      <w:r w:rsidR="00690648">
        <w:rPr>
          <w:rFonts w:ascii="Arial" w:hAnsi="Arial" w:cs="Arial"/>
          <w:sz w:val="18"/>
          <w:szCs w:val="18"/>
        </w:rPr>
        <w:t>0</w:t>
      </w:r>
      <w:r w:rsidR="0033279C">
        <w:rPr>
          <w:rFonts w:ascii="Arial" w:hAnsi="Arial" w:cs="Arial"/>
          <w:sz w:val="18"/>
          <w:szCs w:val="18"/>
        </w:rPr>
        <w:t>9. napján 16</w:t>
      </w:r>
      <w:r w:rsidR="00A32AB4">
        <w:rPr>
          <w:rFonts w:ascii="Arial" w:hAnsi="Arial" w:cs="Arial"/>
          <w:sz w:val="18"/>
          <w:szCs w:val="18"/>
        </w:rPr>
        <w:t xml:space="preserve"> </w:t>
      </w:r>
      <w:r w:rsidR="004E5306" w:rsidRPr="00B248F5">
        <w:rPr>
          <w:rFonts w:ascii="Arial" w:hAnsi="Arial" w:cs="Arial"/>
          <w:sz w:val="18"/>
          <w:szCs w:val="18"/>
        </w:rPr>
        <w:t xml:space="preserve">óra 00 perctől kezdődően 2022. </w:t>
      </w:r>
      <w:r w:rsidR="0033279C">
        <w:rPr>
          <w:rFonts w:ascii="Arial" w:hAnsi="Arial" w:cs="Arial"/>
          <w:sz w:val="18"/>
          <w:szCs w:val="18"/>
        </w:rPr>
        <w:t>febru</w:t>
      </w:r>
      <w:r w:rsidR="00A32AB4">
        <w:rPr>
          <w:rFonts w:ascii="Arial" w:hAnsi="Arial" w:cs="Arial"/>
          <w:sz w:val="18"/>
          <w:szCs w:val="18"/>
        </w:rPr>
        <w:t xml:space="preserve">ár 24. napján 23 óra 59 percig, </w:t>
      </w:r>
      <w:r w:rsidR="00690648">
        <w:rPr>
          <w:rFonts w:ascii="Arial" w:hAnsi="Arial" w:cs="Arial"/>
          <w:sz w:val="18"/>
          <w:szCs w:val="18"/>
        </w:rPr>
        <w:t xml:space="preserve">Samsung Galaxy </w:t>
      </w:r>
      <w:r w:rsidR="00A32AB4">
        <w:rPr>
          <w:rFonts w:ascii="Arial" w:hAnsi="Arial" w:cs="Arial"/>
          <w:sz w:val="18"/>
          <w:szCs w:val="18"/>
        </w:rPr>
        <w:t xml:space="preserve">S22 és S22+ készülékek esetén 2022. február </w:t>
      </w:r>
      <w:r w:rsidR="00690648">
        <w:rPr>
          <w:rFonts w:ascii="Arial" w:hAnsi="Arial" w:cs="Arial"/>
          <w:sz w:val="18"/>
          <w:szCs w:val="18"/>
        </w:rPr>
        <w:t>0</w:t>
      </w:r>
      <w:r w:rsidR="00A32AB4">
        <w:rPr>
          <w:rFonts w:ascii="Arial" w:hAnsi="Arial" w:cs="Arial"/>
          <w:sz w:val="18"/>
          <w:szCs w:val="18"/>
        </w:rPr>
        <w:t xml:space="preserve">9. napján 16 óra 00 perctől kezdődően 2022. március 10. napján 23 óra 59 percig </w:t>
      </w:r>
      <w:r w:rsidR="004E5306" w:rsidRPr="00B248F5">
        <w:rPr>
          <w:rFonts w:ascii="Arial" w:hAnsi="Arial" w:cs="Arial"/>
          <w:sz w:val="18"/>
          <w:szCs w:val="18"/>
        </w:rPr>
        <w:t>tudja megvásárolni a jelen Szabályzatban meghatározott feltételek szerint (a jelen Szabályzatban: „</w:t>
      </w:r>
      <w:r w:rsidR="004E5306" w:rsidRPr="0087375D">
        <w:rPr>
          <w:rFonts w:ascii="Arial" w:hAnsi="Arial" w:cs="Arial"/>
          <w:b/>
          <w:sz w:val="18"/>
          <w:szCs w:val="18"/>
        </w:rPr>
        <w:t>Vásárlási Időszak</w:t>
      </w:r>
      <w:r w:rsidR="004E5306" w:rsidRPr="00B248F5">
        <w:rPr>
          <w:rFonts w:ascii="Arial" w:hAnsi="Arial" w:cs="Arial"/>
          <w:sz w:val="18"/>
          <w:szCs w:val="18"/>
        </w:rPr>
        <w:t>”).</w:t>
      </w:r>
      <w:proofErr w:type="gramEnd"/>
    </w:p>
    <w:p w14:paraId="391145A1" w14:textId="6C773C1A" w:rsidR="008A4D62" w:rsidRPr="00556E12" w:rsidRDefault="009A276C" w:rsidP="008A4D62">
      <w:pPr>
        <w:numPr>
          <w:ilvl w:val="0"/>
          <w:numId w:val="12"/>
        </w:numPr>
        <w:jc w:val="both"/>
        <w:rPr>
          <w:rFonts w:ascii="Arial" w:hAnsi="Arial" w:cs="Arial"/>
          <w:sz w:val="18"/>
          <w:szCs w:val="18"/>
        </w:rPr>
      </w:pPr>
      <w:proofErr w:type="gramStart"/>
      <w:r>
        <w:rPr>
          <w:rFonts w:ascii="Arial" w:hAnsi="Arial" w:cs="Arial"/>
          <w:b/>
          <w:sz w:val="18"/>
          <w:szCs w:val="18"/>
          <w:u w:val="single"/>
        </w:rPr>
        <w:t>Ráadás</w:t>
      </w:r>
      <w:r w:rsidRPr="004E5306">
        <w:rPr>
          <w:rFonts w:ascii="Arial" w:hAnsi="Arial" w:cs="Arial"/>
          <w:b/>
          <w:sz w:val="18"/>
          <w:szCs w:val="18"/>
          <w:u w:val="single"/>
        </w:rPr>
        <w:t xml:space="preserve"> </w:t>
      </w:r>
      <w:r w:rsidR="00690648">
        <w:rPr>
          <w:rFonts w:ascii="Arial" w:hAnsi="Arial" w:cs="Arial"/>
          <w:b/>
          <w:sz w:val="18"/>
          <w:szCs w:val="18"/>
          <w:u w:val="single"/>
        </w:rPr>
        <w:t xml:space="preserve">Termék </w:t>
      </w:r>
      <w:r w:rsidR="008A4D62" w:rsidRPr="004E5306">
        <w:rPr>
          <w:rFonts w:ascii="Arial" w:hAnsi="Arial" w:cs="Arial"/>
          <w:b/>
          <w:sz w:val="18"/>
          <w:szCs w:val="18"/>
          <w:u w:val="single"/>
        </w:rPr>
        <w:t>igénylésének időszaka:</w:t>
      </w:r>
      <w:r w:rsidR="008A4D62" w:rsidRPr="004E5306">
        <w:rPr>
          <w:rFonts w:ascii="Arial" w:hAnsi="Arial" w:cs="Arial"/>
          <w:b/>
          <w:sz w:val="18"/>
          <w:szCs w:val="18"/>
        </w:rPr>
        <w:t xml:space="preserve"> </w:t>
      </w:r>
      <w:r w:rsidR="008A4D62" w:rsidRPr="00B248F5">
        <w:rPr>
          <w:rFonts w:ascii="Arial" w:hAnsi="Arial" w:cs="Arial"/>
          <w:sz w:val="18"/>
          <w:szCs w:val="18"/>
        </w:rPr>
        <w:t xml:space="preserve">a Vásárlási Időszakot követően a Résztvevő </w:t>
      </w:r>
      <w:proofErr w:type="spellStart"/>
      <w:r w:rsidR="008A4D62" w:rsidRPr="00B248F5">
        <w:rPr>
          <w:rFonts w:ascii="Arial" w:hAnsi="Arial" w:cs="Arial"/>
          <w:sz w:val="18"/>
          <w:szCs w:val="18"/>
        </w:rPr>
        <w:t>a</w:t>
      </w:r>
      <w:r>
        <w:rPr>
          <w:rFonts w:ascii="Arial" w:hAnsi="Arial" w:cs="Arial"/>
          <w:sz w:val="18"/>
          <w:szCs w:val="18"/>
        </w:rPr>
        <w:t>Ráadás</w:t>
      </w:r>
      <w:proofErr w:type="spellEnd"/>
      <w:r>
        <w:rPr>
          <w:rFonts w:ascii="Arial" w:hAnsi="Arial" w:cs="Arial"/>
          <w:sz w:val="18"/>
          <w:szCs w:val="18"/>
        </w:rPr>
        <w:t xml:space="preserve"> </w:t>
      </w:r>
      <w:r w:rsidR="00690648">
        <w:rPr>
          <w:rFonts w:ascii="Arial" w:hAnsi="Arial" w:cs="Arial"/>
          <w:sz w:val="18"/>
          <w:szCs w:val="18"/>
        </w:rPr>
        <w:t>Terméke</w:t>
      </w:r>
      <w:r w:rsidR="008A4D62" w:rsidRPr="00B248F5">
        <w:rPr>
          <w:rFonts w:ascii="Arial" w:hAnsi="Arial" w:cs="Arial"/>
          <w:sz w:val="18"/>
          <w:szCs w:val="18"/>
        </w:rPr>
        <w:t xml:space="preserve">t </w:t>
      </w:r>
      <w:r w:rsidR="00690648">
        <w:rPr>
          <w:rFonts w:ascii="Arial" w:hAnsi="Arial" w:cs="Arial"/>
          <w:sz w:val="18"/>
          <w:szCs w:val="18"/>
        </w:rPr>
        <w:t xml:space="preserve">Samsung Galaxy </w:t>
      </w:r>
      <w:r w:rsidR="008A4D62">
        <w:rPr>
          <w:rFonts w:ascii="Arial" w:hAnsi="Arial" w:cs="Arial"/>
          <w:sz w:val="18"/>
          <w:szCs w:val="18"/>
        </w:rPr>
        <w:t xml:space="preserve">S22 Ultra készülék esetén </w:t>
      </w:r>
      <w:r w:rsidR="008A4D62" w:rsidRPr="00B248F5">
        <w:rPr>
          <w:rFonts w:ascii="Arial" w:hAnsi="Arial" w:cs="Arial"/>
          <w:sz w:val="18"/>
          <w:szCs w:val="18"/>
        </w:rPr>
        <w:t xml:space="preserve">2022. </w:t>
      </w:r>
      <w:r w:rsidR="008A4D62">
        <w:rPr>
          <w:rFonts w:ascii="Arial" w:hAnsi="Arial" w:cs="Arial"/>
          <w:sz w:val="18"/>
          <w:szCs w:val="18"/>
        </w:rPr>
        <w:t>február 14</w:t>
      </w:r>
      <w:r w:rsidR="008A4D62" w:rsidRPr="00B248F5">
        <w:rPr>
          <w:rFonts w:ascii="Arial" w:hAnsi="Arial" w:cs="Arial"/>
          <w:sz w:val="18"/>
          <w:szCs w:val="18"/>
        </w:rPr>
        <w:t>. napján 1</w:t>
      </w:r>
      <w:r w:rsidR="008A4D62">
        <w:rPr>
          <w:rFonts w:ascii="Arial" w:hAnsi="Arial" w:cs="Arial"/>
          <w:sz w:val="18"/>
          <w:szCs w:val="18"/>
        </w:rPr>
        <w:t>0</w:t>
      </w:r>
      <w:r w:rsidR="008A4D62" w:rsidRPr="00B248F5">
        <w:rPr>
          <w:rFonts w:ascii="Arial" w:hAnsi="Arial" w:cs="Arial"/>
          <w:sz w:val="18"/>
          <w:szCs w:val="18"/>
        </w:rPr>
        <w:t xml:space="preserve"> óra 00 perctől 2022.</w:t>
      </w:r>
      <w:r w:rsidR="008A4D62">
        <w:rPr>
          <w:rFonts w:ascii="Arial" w:hAnsi="Arial" w:cs="Arial"/>
          <w:sz w:val="18"/>
          <w:szCs w:val="18"/>
        </w:rPr>
        <w:t xml:space="preserve"> március 13</w:t>
      </w:r>
      <w:r w:rsidR="008A4D62" w:rsidRPr="00B248F5">
        <w:rPr>
          <w:rFonts w:ascii="Arial" w:hAnsi="Arial" w:cs="Arial"/>
          <w:sz w:val="18"/>
          <w:szCs w:val="18"/>
        </w:rPr>
        <w:t xml:space="preserve">. napján 23 óra 59 percig, </w:t>
      </w:r>
      <w:r w:rsidR="00690648">
        <w:rPr>
          <w:rFonts w:ascii="Arial" w:hAnsi="Arial" w:cs="Arial"/>
          <w:sz w:val="18"/>
          <w:szCs w:val="18"/>
        </w:rPr>
        <w:t xml:space="preserve">Samsung Galaxy </w:t>
      </w:r>
      <w:r w:rsidR="008A4D62">
        <w:rPr>
          <w:rFonts w:ascii="Arial" w:hAnsi="Arial" w:cs="Arial"/>
          <w:sz w:val="18"/>
          <w:szCs w:val="18"/>
        </w:rPr>
        <w:t>S22</w:t>
      </w:r>
      <w:r w:rsidR="00690648">
        <w:rPr>
          <w:rFonts w:ascii="Arial" w:hAnsi="Arial" w:cs="Arial"/>
          <w:sz w:val="18"/>
          <w:szCs w:val="18"/>
        </w:rPr>
        <w:t>,</w:t>
      </w:r>
      <w:r w:rsidR="008A4D62">
        <w:rPr>
          <w:rFonts w:ascii="Arial" w:hAnsi="Arial" w:cs="Arial"/>
          <w:sz w:val="18"/>
          <w:szCs w:val="18"/>
        </w:rPr>
        <w:t xml:space="preserve"> illetve </w:t>
      </w:r>
      <w:r w:rsidR="00690648">
        <w:rPr>
          <w:rFonts w:ascii="Arial" w:hAnsi="Arial" w:cs="Arial"/>
          <w:sz w:val="18"/>
          <w:szCs w:val="18"/>
        </w:rPr>
        <w:t xml:space="preserve">Samsung Galaxy </w:t>
      </w:r>
      <w:r w:rsidR="008A4D62">
        <w:rPr>
          <w:rFonts w:ascii="Arial" w:hAnsi="Arial" w:cs="Arial"/>
          <w:sz w:val="18"/>
          <w:szCs w:val="18"/>
        </w:rPr>
        <w:t>S22+ készülék(</w:t>
      </w:r>
      <w:proofErr w:type="spellStart"/>
      <w:r w:rsidR="008A4D62">
        <w:rPr>
          <w:rFonts w:ascii="Arial" w:hAnsi="Arial" w:cs="Arial"/>
          <w:sz w:val="18"/>
          <w:szCs w:val="18"/>
        </w:rPr>
        <w:t>ek</w:t>
      </w:r>
      <w:proofErr w:type="spellEnd"/>
      <w:r w:rsidR="008A4D62">
        <w:rPr>
          <w:rFonts w:ascii="Arial" w:hAnsi="Arial" w:cs="Arial"/>
          <w:sz w:val="18"/>
          <w:szCs w:val="18"/>
        </w:rPr>
        <w:t xml:space="preserve">) esetén 2022.február 25. napján 10 óra 00 perctől 2022. március 13. napján 23 óra 59 percig, </w:t>
      </w:r>
      <w:r w:rsidR="008A4D62" w:rsidRPr="00B248F5">
        <w:rPr>
          <w:rFonts w:ascii="Arial" w:hAnsi="Arial" w:cs="Arial"/>
          <w:sz w:val="18"/>
          <w:szCs w:val="18"/>
        </w:rPr>
        <w:t>vagy a készlet erejéig tudja igényelni a Vásárlási Időszak alatt megvásárolt Samsung Galaxy</w:t>
      </w:r>
      <w:r w:rsidR="008A4D62">
        <w:rPr>
          <w:rFonts w:ascii="Arial" w:hAnsi="Arial" w:cs="Arial"/>
          <w:sz w:val="18"/>
          <w:szCs w:val="18"/>
        </w:rPr>
        <w:t xml:space="preserve"> S22/ S22+/ S22 Ultra </w:t>
      </w:r>
      <w:r w:rsidR="008A4D62" w:rsidRPr="00B248F5">
        <w:rPr>
          <w:rFonts w:ascii="Arial" w:hAnsi="Arial" w:cs="Arial"/>
          <w:sz w:val="18"/>
          <w:szCs w:val="18"/>
        </w:rPr>
        <w:t xml:space="preserve">készülékre letöltött Samsung </w:t>
      </w:r>
      <w:proofErr w:type="spellStart"/>
      <w:r w:rsidR="008A4D62" w:rsidRPr="00B248F5">
        <w:rPr>
          <w:rFonts w:ascii="Arial" w:hAnsi="Arial" w:cs="Arial"/>
          <w:sz w:val="18"/>
          <w:szCs w:val="18"/>
        </w:rPr>
        <w:t>Members</w:t>
      </w:r>
      <w:proofErr w:type="spellEnd"/>
      <w:r w:rsidR="008A4D62" w:rsidRPr="00B248F5">
        <w:rPr>
          <w:rFonts w:ascii="Arial" w:hAnsi="Arial" w:cs="Arial"/>
          <w:sz w:val="18"/>
          <w:szCs w:val="18"/>
        </w:rPr>
        <w:t xml:space="preserve"> alkalmazáson keresztül (a jelen szabályzatban: „</w:t>
      </w:r>
      <w:r>
        <w:rPr>
          <w:rFonts w:ascii="Arial" w:hAnsi="Arial" w:cs="Arial"/>
          <w:b/>
          <w:sz w:val="18"/>
          <w:szCs w:val="18"/>
        </w:rPr>
        <w:t xml:space="preserve">Ráadás </w:t>
      </w:r>
      <w:r w:rsidR="00690648">
        <w:rPr>
          <w:rFonts w:ascii="Arial" w:hAnsi="Arial" w:cs="Arial"/>
          <w:b/>
          <w:sz w:val="18"/>
          <w:szCs w:val="18"/>
        </w:rPr>
        <w:t>Termék</w:t>
      </w:r>
      <w:r w:rsidR="008A4D62" w:rsidRPr="0087375D">
        <w:rPr>
          <w:rFonts w:ascii="Arial" w:hAnsi="Arial" w:cs="Arial"/>
          <w:b/>
          <w:sz w:val="18"/>
          <w:szCs w:val="18"/>
        </w:rPr>
        <w:t xml:space="preserve"> Igénylési Időszak</w:t>
      </w:r>
      <w:r w:rsidR="008A4D62" w:rsidRPr="00B248F5">
        <w:rPr>
          <w:rFonts w:ascii="Arial" w:hAnsi="Arial" w:cs="Arial"/>
          <w:sz w:val="18"/>
          <w:szCs w:val="18"/>
        </w:rPr>
        <w:t>”)</w:t>
      </w:r>
      <w:proofErr w:type="gramEnd"/>
      <w:r w:rsidR="008A4D62" w:rsidRPr="0087375D">
        <w:rPr>
          <w:rFonts w:ascii="Arial" w:hAnsi="Arial" w:cs="Arial"/>
          <w:sz w:val="18"/>
          <w:szCs w:val="18"/>
        </w:rPr>
        <w:t>.</w:t>
      </w:r>
    </w:p>
    <w:p w14:paraId="7D59958A" w14:textId="3549AF53" w:rsidR="004B3484" w:rsidRPr="00B248F5" w:rsidRDefault="004B3484" w:rsidP="004B3484">
      <w:pPr>
        <w:ind w:left="705" w:hanging="705"/>
        <w:jc w:val="both"/>
        <w:rPr>
          <w:rFonts w:ascii="Arial" w:hAnsi="Arial" w:cs="Arial"/>
          <w:sz w:val="18"/>
          <w:szCs w:val="18"/>
        </w:rPr>
      </w:pPr>
      <w:r w:rsidRPr="00556E12">
        <w:rPr>
          <w:rFonts w:ascii="Arial" w:hAnsi="Arial" w:cs="Arial"/>
          <w:sz w:val="18"/>
          <w:szCs w:val="18"/>
        </w:rPr>
        <w:t>4.</w:t>
      </w:r>
      <w:r w:rsidR="00EB40B4" w:rsidRPr="00B248F5">
        <w:rPr>
          <w:rFonts w:ascii="Arial" w:hAnsi="Arial" w:cs="Arial"/>
          <w:sz w:val="18"/>
          <w:szCs w:val="18"/>
        </w:rPr>
        <w:t>2</w:t>
      </w:r>
      <w:r w:rsidRPr="00B248F5">
        <w:rPr>
          <w:rFonts w:ascii="Arial" w:hAnsi="Arial" w:cs="Arial"/>
          <w:sz w:val="18"/>
          <w:szCs w:val="18"/>
        </w:rPr>
        <w:t>.</w:t>
      </w:r>
      <w:r w:rsidRPr="00B248F5">
        <w:rPr>
          <w:rFonts w:ascii="Arial" w:hAnsi="Arial" w:cs="Arial"/>
          <w:sz w:val="18"/>
          <w:szCs w:val="18"/>
        </w:rPr>
        <w:tab/>
        <w:t>Szervező a Promóciót kizárólag a Promóciós Időszak alatt, vagy a Promócióban Résztvevő Termék</w:t>
      </w:r>
      <w:r w:rsidR="00690648">
        <w:rPr>
          <w:rFonts w:ascii="Arial" w:hAnsi="Arial" w:cs="Arial"/>
          <w:sz w:val="18"/>
          <w:szCs w:val="18"/>
        </w:rPr>
        <w:t>ek</w:t>
      </w:r>
      <w:r w:rsidR="001A74B8" w:rsidRPr="00B248F5">
        <w:rPr>
          <w:rFonts w:ascii="Arial" w:hAnsi="Arial" w:cs="Arial"/>
          <w:sz w:val="18"/>
          <w:szCs w:val="18"/>
        </w:rPr>
        <w:t>nek</w:t>
      </w:r>
      <w:r w:rsidRPr="00B248F5">
        <w:rPr>
          <w:rFonts w:ascii="Arial" w:hAnsi="Arial" w:cs="Arial"/>
          <w:sz w:val="18"/>
          <w:szCs w:val="18"/>
        </w:rPr>
        <w:t xml:space="preserve">, valamint a </w:t>
      </w:r>
      <w:r w:rsidR="009A276C">
        <w:rPr>
          <w:rFonts w:ascii="Arial" w:hAnsi="Arial" w:cs="Arial"/>
          <w:sz w:val="18"/>
          <w:szCs w:val="18"/>
        </w:rPr>
        <w:t xml:space="preserve">Ráadás </w:t>
      </w:r>
      <w:r w:rsidR="00690648">
        <w:rPr>
          <w:rFonts w:ascii="Arial" w:hAnsi="Arial" w:cs="Arial"/>
          <w:sz w:val="18"/>
          <w:szCs w:val="18"/>
        </w:rPr>
        <w:t>Termék</w:t>
      </w:r>
      <w:r w:rsidRPr="00B248F5">
        <w:rPr>
          <w:rFonts w:ascii="Arial" w:hAnsi="Arial" w:cs="Arial"/>
          <w:sz w:val="18"/>
          <w:szCs w:val="18"/>
        </w:rPr>
        <w:t>nek a Promócióban Résztvevő Üzletekben található készleteinek erejéig tudja biztosítani.</w:t>
      </w:r>
    </w:p>
    <w:p w14:paraId="5FE530B3" w14:textId="7499393C" w:rsidR="00D70A0B" w:rsidRDefault="009C1919" w:rsidP="00832549">
      <w:pPr>
        <w:ind w:left="705" w:hanging="705"/>
        <w:jc w:val="both"/>
        <w:rPr>
          <w:rFonts w:ascii="Arial" w:hAnsi="Arial" w:cs="Arial"/>
          <w:sz w:val="18"/>
          <w:szCs w:val="18"/>
        </w:rPr>
      </w:pPr>
      <w:r w:rsidRPr="0087375D">
        <w:rPr>
          <w:rFonts w:ascii="Arial" w:hAnsi="Arial" w:cs="Arial"/>
          <w:sz w:val="18"/>
          <w:szCs w:val="18"/>
        </w:rPr>
        <w:t>4.</w:t>
      </w:r>
      <w:r w:rsidR="00F916C3">
        <w:rPr>
          <w:rFonts w:ascii="Arial" w:hAnsi="Arial" w:cs="Arial"/>
          <w:sz w:val="18"/>
          <w:szCs w:val="18"/>
        </w:rPr>
        <w:t>3</w:t>
      </w:r>
      <w:r w:rsidR="00D70A0B" w:rsidRPr="0087375D">
        <w:rPr>
          <w:rFonts w:ascii="Arial" w:hAnsi="Arial" w:cs="Arial"/>
          <w:sz w:val="18"/>
          <w:szCs w:val="18"/>
        </w:rPr>
        <w:t>.</w:t>
      </w:r>
      <w:r w:rsidR="003C63F9" w:rsidRPr="00556E12">
        <w:rPr>
          <w:rFonts w:ascii="Arial" w:hAnsi="Arial" w:cs="Arial"/>
          <w:sz w:val="18"/>
          <w:szCs w:val="18"/>
        </w:rPr>
        <w:tab/>
      </w:r>
      <w:r w:rsidR="00D70A0B" w:rsidRPr="00B248F5">
        <w:rPr>
          <w:rFonts w:ascii="Arial" w:hAnsi="Arial" w:cs="Arial"/>
          <w:sz w:val="18"/>
          <w:szCs w:val="18"/>
        </w:rPr>
        <w:t xml:space="preserve">A </w:t>
      </w:r>
      <w:r w:rsidR="00597F0E">
        <w:rPr>
          <w:rFonts w:ascii="Arial" w:hAnsi="Arial" w:cs="Arial"/>
          <w:sz w:val="18"/>
          <w:szCs w:val="18"/>
        </w:rPr>
        <w:t>Ráadás Termék</w:t>
      </w:r>
      <w:r w:rsidR="00D70A0B" w:rsidRPr="00B248F5">
        <w:rPr>
          <w:rFonts w:ascii="Arial" w:hAnsi="Arial" w:cs="Arial"/>
          <w:sz w:val="18"/>
          <w:szCs w:val="18"/>
        </w:rPr>
        <w:t xml:space="preserve"> kizárólag a Vásárlási Időszak alatt megvásárolt Samsung Galaxy </w:t>
      </w:r>
      <w:r w:rsidR="00462663" w:rsidRPr="00B248F5">
        <w:rPr>
          <w:rFonts w:ascii="Arial" w:hAnsi="Arial" w:cs="Arial"/>
          <w:sz w:val="18"/>
          <w:szCs w:val="18"/>
        </w:rPr>
        <w:t>S2</w:t>
      </w:r>
      <w:r w:rsidR="00A32AB4">
        <w:rPr>
          <w:rFonts w:ascii="Arial" w:hAnsi="Arial" w:cs="Arial"/>
          <w:sz w:val="18"/>
          <w:szCs w:val="18"/>
        </w:rPr>
        <w:t xml:space="preserve">2/ S22+/ S22 Ultra </w:t>
      </w:r>
      <w:r w:rsidR="00D70A0B" w:rsidRPr="00B248F5">
        <w:rPr>
          <w:rFonts w:ascii="Arial" w:hAnsi="Arial" w:cs="Arial"/>
          <w:sz w:val="18"/>
          <w:szCs w:val="18"/>
        </w:rPr>
        <w:t xml:space="preserve">mellé igényelhető a jelen Szabályzat 4.1. pontjában meghatározott </w:t>
      </w:r>
      <w:r w:rsidR="000517A0">
        <w:rPr>
          <w:rFonts w:ascii="Arial" w:hAnsi="Arial" w:cs="Arial"/>
          <w:sz w:val="18"/>
          <w:szCs w:val="18"/>
        </w:rPr>
        <w:t>Ráadás</w:t>
      </w:r>
      <w:r w:rsidR="00D70A0B" w:rsidRPr="00B248F5">
        <w:rPr>
          <w:rFonts w:ascii="Arial" w:hAnsi="Arial" w:cs="Arial"/>
          <w:sz w:val="18"/>
          <w:szCs w:val="18"/>
        </w:rPr>
        <w:t xml:space="preserve"> </w:t>
      </w:r>
      <w:r w:rsidR="00690648">
        <w:rPr>
          <w:rFonts w:ascii="Arial" w:hAnsi="Arial" w:cs="Arial"/>
          <w:sz w:val="18"/>
          <w:szCs w:val="18"/>
        </w:rPr>
        <w:t xml:space="preserve">Termék </w:t>
      </w:r>
      <w:r w:rsidR="00D70A0B" w:rsidRPr="00B248F5">
        <w:rPr>
          <w:rFonts w:ascii="Arial" w:hAnsi="Arial" w:cs="Arial"/>
          <w:sz w:val="18"/>
          <w:szCs w:val="18"/>
        </w:rPr>
        <w:t xml:space="preserve">Igénylési Időszak alatt, vagy az adott </w:t>
      </w:r>
      <w:r w:rsidR="00597F0E">
        <w:rPr>
          <w:rFonts w:ascii="Arial" w:hAnsi="Arial" w:cs="Arial"/>
          <w:sz w:val="18"/>
          <w:szCs w:val="18"/>
        </w:rPr>
        <w:t>Ráadás</w:t>
      </w:r>
      <w:r w:rsidR="00D70A0B" w:rsidRPr="00B248F5">
        <w:rPr>
          <w:rFonts w:ascii="Arial" w:hAnsi="Arial" w:cs="Arial"/>
          <w:sz w:val="18"/>
          <w:szCs w:val="18"/>
        </w:rPr>
        <w:t xml:space="preserve"> </w:t>
      </w:r>
      <w:r w:rsidR="00690648">
        <w:rPr>
          <w:rFonts w:ascii="Arial" w:hAnsi="Arial" w:cs="Arial"/>
          <w:sz w:val="18"/>
          <w:szCs w:val="18"/>
        </w:rPr>
        <w:t xml:space="preserve">Termék </w:t>
      </w:r>
      <w:r w:rsidR="00D70A0B" w:rsidRPr="00B248F5">
        <w:rPr>
          <w:rFonts w:ascii="Arial" w:hAnsi="Arial" w:cs="Arial"/>
          <w:sz w:val="18"/>
          <w:szCs w:val="18"/>
        </w:rPr>
        <w:t xml:space="preserve">készletének erejéig a jelen Szabályzat </w:t>
      </w:r>
      <w:r w:rsidR="00864518" w:rsidRPr="00B248F5">
        <w:rPr>
          <w:rFonts w:ascii="Arial" w:hAnsi="Arial" w:cs="Arial"/>
          <w:sz w:val="18"/>
          <w:szCs w:val="18"/>
        </w:rPr>
        <w:t>6</w:t>
      </w:r>
      <w:r w:rsidR="00D70A0B" w:rsidRPr="00B248F5">
        <w:rPr>
          <w:rFonts w:ascii="Arial" w:hAnsi="Arial" w:cs="Arial"/>
          <w:sz w:val="18"/>
          <w:szCs w:val="18"/>
        </w:rPr>
        <w:t>. pontjában meghatározott feltételek szerint.</w:t>
      </w:r>
    </w:p>
    <w:p w14:paraId="6AE4E221" w14:textId="66D7E2FC" w:rsidR="00135907" w:rsidRDefault="00135907" w:rsidP="00135907">
      <w:pPr>
        <w:ind w:left="709" w:hanging="709"/>
        <w:jc w:val="both"/>
        <w:rPr>
          <w:rFonts w:ascii="Arial" w:hAnsi="Arial" w:cs="Arial"/>
          <w:b/>
          <w:sz w:val="18"/>
          <w:szCs w:val="18"/>
        </w:rPr>
      </w:pPr>
      <w:r>
        <w:rPr>
          <w:rFonts w:ascii="Arial" w:hAnsi="Arial" w:cs="Arial"/>
          <w:b/>
          <w:sz w:val="18"/>
          <w:szCs w:val="18"/>
        </w:rPr>
        <w:t>5</w:t>
      </w:r>
      <w:r w:rsidRPr="000033CE">
        <w:rPr>
          <w:rFonts w:ascii="Arial" w:hAnsi="Arial" w:cs="Arial"/>
          <w:b/>
          <w:sz w:val="18"/>
          <w:szCs w:val="18"/>
        </w:rPr>
        <w:t>.</w:t>
      </w:r>
      <w:r w:rsidRPr="000033CE">
        <w:rPr>
          <w:rFonts w:ascii="Arial" w:hAnsi="Arial" w:cs="Arial"/>
          <w:b/>
          <w:sz w:val="18"/>
          <w:szCs w:val="18"/>
        </w:rPr>
        <w:tab/>
        <w:t>A KÉSZÜLÉKBESZÁMÍTÁS FOLYAMATA</w:t>
      </w:r>
      <w:r>
        <w:rPr>
          <w:rFonts w:ascii="Arial" w:hAnsi="Arial" w:cs="Arial"/>
          <w:b/>
          <w:sz w:val="18"/>
          <w:szCs w:val="18"/>
        </w:rPr>
        <w:t xml:space="preserve"> </w:t>
      </w:r>
      <w:proofErr w:type="gramStart"/>
      <w:r w:rsidRPr="0080345D">
        <w:rPr>
          <w:rFonts w:ascii="Arial" w:hAnsi="Arial" w:cs="Arial"/>
          <w:b/>
          <w:sz w:val="18"/>
          <w:szCs w:val="18"/>
        </w:rPr>
        <w:t>A</w:t>
      </w:r>
      <w:proofErr w:type="gramEnd"/>
      <w:r w:rsidRPr="0080345D">
        <w:rPr>
          <w:rFonts w:ascii="Arial" w:hAnsi="Arial" w:cs="Arial"/>
          <w:b/>
          <w:sz w:val="18"/>
          <w:szCs w:val="18"/>
        </w:rPr>
        <w:t xml:space="preserve"> MEGJELÖLT PROMÓCIÓBAN RÉSZTVEVŐ ÜZLETEKNÉL</w:t>
      </w:r>
    </w:p>
    <w:p w14:paraId="69C3FEDA" w14:textId="075905EB" w:rsidR="00135907" w:rsidRDefault="00135907" w:rsidP="00135907">
      <w:pPr>
        <w:ind w:left="705" w:hanging="705"/>
        <w:jc w:val="both"/>
        <w:rPr>
          <w:rFonts w:ascii="Arial" w:hAnsi="Arial" w:cs="Arial"/>
          <w:sz w:val="18"/>
          <w:szCs w:val="18"/>
        </w:rPr>
      </w:pPr>
      <w:r w:rsidRPr="00C57B46">
        <w:rPr>
          <w:rFonts w:ascii="Arial" w:hAnsi="Arial" w:cs="Arial"/>
          <w:sz w:val="18"/>
          <w:szCs w:val="18"/>
        </w:rPr>
        <w:t>5.1.</w:t>
      </w:r>
      <w:r w:rsidRPr="00C57B46">
        <w:rPr>
          <w:rFonts w:ascii="Arial" w:hAnsi="Arial" w:cs="Arial"/>
          <w:sz w:val="18"/>
          <w:szCs w:val="18"/>
        </w:rPr>
        <w:tab/>
      </w:r>
      <w:r>
        <w:rPr>
          <w:rFonts w:ascii="Arial" w:hAnsi="Arial" w:cs="Arial"/>
          <w:sz w:val="18"/>
          <w:szCs w:val="18"/>
        </w:rPr>
        <w:t xml:space="preserve"> </w:t>
      </w:r>
      <w:r w:rsidR="008A4D62" w:rsidRPr="0080345D">
        <w:rPr>
          <w:rFonts w:ascii="Arial" w:hAnsi="Arial" w:cs="Arial"/>
          <w:b/>
          <w:sz w:val="18"/>
          <w:szCs w:val="18"/>
        </w:rPr>
        <w:t>A Szervező felhívja a Résztvevők figyelmét</w:t>
      </w:r>
      <w:proofErr w:type="gramStart"/>
      <w:r w:rsidR="008A4D62" w:rsidRPr="0080345D">
        <w:rPr>
          <w:rFonts w:ascii="Arial" w:hAnsi="Arial" w:cs="Arial"/>
          <w:b/>
          <w:sz w:val="18"/>
          <w:szCs w:val="18"/>
        </w:rPr>
        <w:t xml:space="preserve">, </w:t>
      </w:r>
      <w:r w:rsidR="008A4D62">
        <w:rPr>
          <w:rFonts w:ascii="Arial" w:hAnsi="Arial" w:cs="Arial"/>
          <w:b/>
          <w:sz w:val="18"/>
          <w:szCs w:val="18"/>
        </w:rPr>
        <w:t>,</w:t>
      </w:r>
      <w:proofErr w:type="gramEnd"/>
      <w:r w:rsidR="008A4D62">
        <w:rPr>
          <w:rFonts w:ascii="Arial" w:hAnsi="Arial" w:cs="Arial"/>
          <w:b/>
          <w:sz w:val="18"/>
          <w:szCs w:val="18"/>
        </w:rPr>
        <w:t xml:space="preserve"> hogy a készülékbeszámítási kedvezmény folyamata</w:t>
      </w:r>
      <w:r w:rsidR="008A4D62" w:rsidRPr="001A3D0F">
        <w:rPr>
          <w:rFonts w:ascii="Arial" w:hAnsi="Arial" w:cs="Arial"/>
          <w:sz w:val="18"/>
          <w:szCs w:val="18"/>
        </w:rPr>
        <w:t xml:space="preserve"> </w:t>
      </w:r>
      <w:r w:rsidR="008A4D62" w:rsidRPr="0080345D">
        <w:rPr>
          <w:rFonts w:ascii="Arial" w:hAnsi="Arial" w:cs="Arial"/>
          <w:b/>
          <w:sz w:val="18"/>
          <w:szCs w:val="18"/>
        </w:rPr>
        <w:t xml:space="preserve">Promócióban Résztvevő </w:t>
      </w:r>
      <w:r w:rsidR="00111488">
        <w:rPr>
          <w:rFonts w:ascii="Arial" w:hAnsi="Arial" w:cs="Arial"/>
          <w:b/>
          <w:sz w:val="18"/>
          <w:szCs w:val="18"/>
        </w:rPr>
        <w:t>Üzletenként</w:t>
      </w:r>
      <w:r w:rsidR="00111488" w:rsidRPr="0080345D">
        <w:rPr>
          <w:rFonts w:ascii="Arial" w:hAnsi="Arial" w:cs="Arial"/>
          <w:b/>
          <w:sz w:val="18"/>
          <w:szCs w:val="18"/>
        </w:rPr>
        <w:t xml:space="preserve"> </w:t>
      </w:r>
      <w:r w:rsidR="008A4D62" w:rsidRPr="0080345D">
        <w:rPr>
          <w:rFonts w:ascii="Arial" w:hAnsi="Arial" w:cs="Arial"/>
          <w:b/>
          <w:sz w:val="18"/>
          <w:szCs w:val="18"/>
        </w:rPr>
        <w:t>eltérő lehet.</w:t>
      </w:r>
    </w:p>
    <w:p w14:paraId="1F14DC92" w14:textId="52C47009" w:rsidR="00135907" w:rsidRPr="00F40ADA" w:rsidRDefault="00135907" w:rsidP="00135907">
      <w:pPr>
        <w:ind w:left="705" w:hanging="705"/>
        <w:jc w:val="both"/>
        <w:rPr>
          <w:rFonts w:ascii="Arial" w:hAnsi="Arial" w:cs="Arial"/>
          <w:b/>
          <w:sz w:val="18"/>
          <w:szCs w:val="18"/>
        </w:rPr>
      </w:pPr>
      <w:r>
        <w:rPr>
          <w:rFonts w:ascii="Arial" w:hAnsi="Arial" w:cs="Arial"/>
          <w:sz w:val="18"/>
          <w:szCs w:val="18"/>
        </w:rPr>
        <w:t>5.2.</w:t>
      </w:r>
      <w:r>
        <w:rPr>
          <w:rFonts w:ascii="Arial" w:hAnsi="Arial" w:cs="Arial"/>
          <w:sz w:val="18"/>
          <w:szCs w:val="18"/>
        </w:rPr>
        <w:tab/>
        <w:t>A Résztvevők az alábbi kétféle módon (</w:t>
      </w:r>
      <w:proofErr w:type="gramStart"/>
      <w:r>
        <w:rPr>
          <w:rFonts w:ascii="Arial" w:hAnsi="Arial" w:cs="Arial"/>
          <w:sz w:val="18"/>
          <w:szCs w:val="18"/>
        </w:rPr>
        <w:t>kuponos</w:t>
      </w:r>
      <w:proofErr w:type="gramEnd"/>
      <w:r>
        <w:rPr>
          <w:rFonts w:ascii="Arial" w:hAnsi="Arial" w:cs="Arial"/>
          <w:sz w:val="18"/>
          <w:szCs w:val="18"/>
        </w:rPr>
        <w:t xml:space="preserve">, valamint pénzvisszafizetési megoldással) jogosultak igénybe venni a jelen Promóció keretén belül biztosított, extra 35.000,- Ft (Harmincötezer forint) </w:t>
      </w:r>
      <w:r w:rsidR="0048168A">
        <w:rPr>
          <w:rFonts w:ascii="Arial" w:hAnsi="Arial" w:cs="Arial"/>
          <w:sz w:val="18"/>
          <w:szCs w:val="18"/>
        </w:rPr>
        <w:t xml:space="preserve">illetve 55.000 Ft (ötvenötezer forint) </w:t>
      </w:r>
      <w:r>
        <w:rPr>
          <w:rFonts w:ascii="Arial" w:hAnsi="Arial" w:cs="Arial"/>
          <w:sz w:val="18"/>
          <w:szCs w:val="18"/>
        </w:rPr>
        <w:t xml:space="preserve">értékű </w:t>
      </w:r>
      <w:r w:rsidR="00111488">
        <w:rPr>
          <w:rFonts w:ascii="Arial" w:hAnsi="Arial" w:cs="Arial"/>
          <w:sz w:val="18"/>
          <w:szCs w:val="18"/>
        </w:rPr>
        <w:t>K</w:t>
      </w:r>
      <w:r>
        <w:rPr>
          <w:rFonts w:ascii="Arial" w:hAnsi="Arial" w:cs="Arial"/>
          <w:sz w:val="18"/>
          <w:szCs w:val="18"/>
        </w:rPr>
        <w:t xml:space="preserve">észülékbeszámítási </w:t>
      </w:r>
      <w:r w:rsidR="00111488">
        <w:rPr>
          <w:rFonts w:ascii="Arial" w:hAnsi="Arial" w:cs="Arial"/>
          <w:sz w:val="18"/>
          <w:szCs w:val="18"/>
        </w:rPr>
        <w:t>K</w:t>
      </w:r>
      <w:r>
        <w:rPr>
          <w:rFonts w:ascii="Arial" w:hAnsi="Arial" w:cs="Arial"/>
          <w:sz w:val="18"/>
          <w:szCs w:val="18"/>
        </w:rPr>
        <w:t>edvezményt.</w:t>
      </w:r>
    </w:p>
    <w:p w14:paraId="7E5E8BAD" w14:textId="3FA65F0C" w:rsidR="00135907" w:rsidRPr="001A3D0F" w:rsidRDefault="00135907" w:rsidP="00135907">
      <w:pPr>
        <w:ind w:left="720" w:hanging="720"/>
        <w:jc w:val="both"/>
        <w:rPr>
          <w:rFonts w:ascii="Arial" w:hAnsi="Arial" w:cs="Arial"/>
          <w:sz w:val="18"/>
          <w:szCs w:val="18"/>
        </w:rPr>
      </w:pPr>
      <w:r w:rsidRPr="001A3D0F">
        <w:rPr>
          <w:rFonts w:ascii="Arial" w:hAnsi="Arial" w:cs="Arial"/>
          <w:sz w:val="18"/>
          <w:szCs w:val="18"/>
        </w:rPr>
        <w:t>5.</w:t>
      </w:r>
      <w:r>
        <w:rPr>
          <w:rFonts w:ascii="Arial" w:hAnsi="Arial" w:cs="Arial"/>
          <w:sz w:val="18"/>
          <w:szCs w:val="18"/>
        </w:rPr>
        <w:t>3</w:t>
      </w:r>
      <w:r w:rsidRPr="001A3D0F">
        <w:rPr>
          <w:rFonts w:ascii="Arial" w:hAnsi="Arial" w:cs="Arial"/>
          <w:sz w:val="18"/>
          <w:szCs w:val="18"/>
        </w:rPr>
        <w:t>.</w:t>
      </w:r>
      <w:r w:rsidRPr="001A3D0F">
        <w:rPr>
          <w:rFonts w:ascii="Arial" w:hAnsi="Arial" w:cs="Arial"/>
          <w:sz w:val="18"/>
          <w:szCs w:val="18"/>
        </w:rPr>
        <w:tab/>
      </w:r>
      <w:r w:rsidRPr="001A3D0F">
        <w:rPr>
          <w:rFonts w:ascii="Arial" w:hAnsi="Arial" w:cs="Arial"/>
          <w:b/>
          <w:sz w:val="18"/>
          <w:szCs w:val="18"/>
          <w:u w:val="single"/>
        </w:rPr>
        <w:t>1. sz. Kuponos megoldás a</w:t>
      </w:r>
      <w:r w:rsidRPr="00AF4556">
        <w:rPr>
          <w:rFonts w:ascii="Arial" w:hAnsi="Arial" w:cs="Arial"/>
          <w:b/>
          <w:sz w:val="18"/>
          <w:szCs w:val="18"/>
          <w:u w:val="single"/>
        </w:rPr>
        <w:t xml:space="preserve"> </w:t>
      </w:r>
      <w:r>
        <w:rPr>
          <w:rFonts w:ascii="Arial" w:hAnsi="Arial" w:cs="Arial"/>
          <w:b/>
          <w:sz w:val="18"/>
          <w:szCs w:val="18"/>
          <w:u w:val="single"/>
        </w:rPr>
        <w:t xml:space="preserve">TMX Mobile </w:t>
      </w:r>
      <w:proofErr w:type="spellStart"/>
      <w:r>
        <w:rPr>
          <w:rFonts w:ascii="Arial" w:hAnsi="Arial" w:cs="Arial"/>
          <w:b/>
          <w:sz w:val="18"/>
          <w:szCs w:val="18"/>
          <w:u w:val="single"/>
        </w:rPr>
        <w:t>Solution</w:t>
      </w:r>
      <w:proofErr w:type="spellEnd"/>
      <w:r>
        <w:rPr>
          <w:rFonts w:ascii="Arial" w:hAnsi="Arial" w:cs="Arial"/>
          <w:b/>
          <w:sz w:val="18"/>
          <w:szCs w:val="18"/>
          <w:u w:val="single"/>
        </w:rPr>
        <w:t xml:space="preserve"> Kft. által biztosítva</w:t>
      </w:r>
      <w:r>
        <w:rPr>
          <w:rStyle w:val="CommentReference"/>
        </w:rPr>
        <w:t xml:space="preserve"> </w:t>
      </w:r>
      <w:r w:rsidR="00F526CA">
        <w:rPr>
          <w:rFonts w:ascii="Arial" w:hAnsi="Arial" w:cs="Arial"/>
          <w:b/>
          <w:sz w:val="18"/>
          <w:szCs w:val="18"/>
          <w:u w:val="single"/>
        </w:rPr>
        <w:t>az</w:t>
      </w:r>
      <w:r w:rsidRPr="001A3D0F">
        <w:rPr>
          <w:rFonts w:ascii="Arial" w:hAnsi="Arial" w:cs="Arial"/>
          <w:b/>
          <w:sz w:val="18"/>
          <w:szCs w:val="18"/>
          <w:u w:val="single"/>
        </w:rPr>
        <w:t xml:space="preserve"> </w:t>
      </w:r>
      <w:proofErr w:type="spellStart"/>
      <w:r>
        <w:rPr>
          <w:rFonts w:ascii="Arial" w:hAnsi="Arial" w:cs="Arial"/>
          <w:b/>
          <w:sz w:val="18"/>
          <w:szCs w:val="18"/>
          <w:u w:val="single"/>
        </w:rPr>
        <w:t>Edigital</w:t>
      </w:r>
      <w:proofErr w:type="spellEnd"/>
      <w:r>
        <w:rPr>
          <w:rFonts w:ascii="Arial" w:hAnsi="Arial" w:cs="Arial"/>
          <w:b/>
          <w:sz w:val="18"/>
          <w:szCs w:val="18"/>
          <w:u w:val="single"/>
        </w:rPr>
        <w:t xml:space="preserve"> üzletekben és webáruházban, </w:t>
      </w:r>
      <w:r w:rsidR="0048168A">
        <w:rPr>
          <w:rFonts w:ascii="Arial" w:hAnsi="Arial" w:cs="Arial"/>
          <w:b/>
          <w:sz w:val="18"/>
          <w:szCs w:val="18"/>
          <w:u w:val="single"/>
        </w:rPr>
        <w:t xml:space="preserve">Vodafone üzletekben és webáruházban, </w:t>
      </w:r>
      <w:proofErr w:type="spellStart"/>
      <w:r w:rsidR="0048168A">
        <w:rPr>
          <w:rFonts w:ascii="Arial" w:hAnsi="Arial" w:cs="Arial"/>
          <w:b/>
          <w:sz w:val="18"/>
          <w:szCs w:val="18"/>
          <w:u w:val="single"/>
        </w:rPr>
        <w:t>Telenor</w:t>
      </w:r>
      <w:proofErr w:type="spellEnd"/>
      <w:r w:rsidR="0048168A">
        <w:rPr>
          <w:rFonts w:ascii="Arial" w:hAnsi="Arial" w:cs="Arial"/>
          <w:b/>
          <w:sz w:val="18"/>
          <w:szCs w:val="18"/>
          <w:u w:val="single"/>
        </w:rPr>
        <w:t xml:space="preserve"> üzletekben és webáruházban, </w:t>
      </w:r>
      <w:proofErr w:type="spellStart"/>
      <w:r w:rsidR="0048168A">
        <w:rPr>
          <w:rFonts w:ascii="Arial" w:hAnsi="Arial" w:cs="Arial"/>
          <w:b/>
          <w:sz w:val="18"/>
          <w:szCs w:val="18"/>
          <w:u w:val="single"/>
        </w:rPr>
        <w:t>Euronics</w:t>
      </w:r>
      <w:proofErr w:type="spellEnd"/>
      <w:r w:rsidR="0048168A">
        <w:rPr>
          <w:rFonts w:ascii="Arial" w:hAnsi="Arial" w:cs="Arial"/>
          <w:b/>
          <w:sz w:val="18"/>
          <w:szCs w:val="18"/>
          <w:u w:val="single"/>
        </w:rPr>
        <w:t xml:space="preserve"> üzletekben és webáruházban, </w:t>
      </w:r>
      <w:proofErr w:type="spellStart"/>
      <w:r w:rsidR="0048168A">
        <w:rPr>
          <w:rFonts w:ascii="Arial" w:hAnsi="Arial" w:cs="Arial"/>
          <w:b/>
          <w:sz w:val="18"/>
          <w:szCs w:val="18"/>
          <w:u w:val="single"/>
        </w:rPr>
        <w:t>Alza</w:t>
      </w:r>
      <w:proofErr w:type="spellEnd"/>
      <w:r w:rsidR="0048168A">
        <w:rPr>
          <w:rFonts w:ascii="Arial" w:hAnsi="Arial" w:cs="Arial"/>
          <w:b/>
          <w:sz w:val="18"/>
          <w:szCs w:val="18"/>
          <w:u w:val="single"/>
        </w:rPr>
        <w:t xml:space="preserve"> üzletben és webáruházban, </w:t>
      </w:r>
      <w:proofErr w:type="spellStart"/>
      <w:r w:rsidR="0048168A">
        <w:rPr>
          <w:rFonts w:ascii="Arial" w:hAnsi="Arial" w:cs="Arial"/>
          <w:b/>
          <w:sz w:val="18"/>
          <w:szCs w:val="18"/>
          <w:u w:val="single"/>
        </w:rPr>
        <w:t>Aqua</w:t>
      </w:r>
      <w:proofErr w:type="spellEnd"/>
      <w:r w:rsidR="0048168A">
        <w:rPr>
          <w:rFonts w:ascii="Arial" w:hAnsi="Arial" w:cs="Arial"/>
          <w:b/>
          <w:sz w:val="18"/>
          <w:szCs w:val="18"/>
          <w:u w:val="single"/>
        </w:rPr>
        <w:t xml:space="preserve"> üzletekben és webáruházban. Notebook.hu üzletekben és webáruházban, </w:t>
      </w:r>
      <w:proofErr w:type="spellStart"/>
      <w:r w:rsidR="0048168A">
        <w:rPr>
          <w:rFonts w:ascii="Arial" w:hAnsi="Arial" w:cs="Arial"/>
          <w:b/>
          <w:sz w:val="18"/>
          <w:szCs w:val="18"/>
          <w:u w:val="single"/>
        </w:rPr>
        <w:t>FirstPhone</w:t>
      </w:r>
      <w:proofErr w:type="spellEnd"/>
      <w:r w:rsidR="0048168A">
        <w:rPr>
          <w:rFonts w:ascii="Arial" w:hAnsi="Arial" w:cs="Arial"/>
          <w:b/>
          <w:sz w:val="18"/>
          <w:szCs w:val="18"/>
          <w:u w:val="single"/>
        </w:rPr>
        <w:t xml:space="preserve"> üzletben és webáruházban, </w:t>
      </w:r>
      <w:proofErr w:type="spellStart"/>
      <w:r w:rsidR="0048168A">
        <w:rPr>
          <w:rFonts w:ascii="Arial" w:hAnsi="Arial" w:cs="Arial"/>
          <w:b/>
          <w:sz w:val="18"/>
          <w:szCs w:val="18"/>
          <w:u w:val="single"/>
        </w:rPr>
        <w:t>iPon</w:t>
      </w:r>
      <w:proofErr w:type="spellEnd"/>
      <w:r w:rsidR="0048168A">
        <w:rPr>
          <w:rFonts w:ascii="Arial" w:hAnsi="Arial" w:cs="Arial"/>
          <w:b/>
          <w:sz w:val="18"/>
          <w:szCs w:val="18"/>
          <w:u w:val="single"/>
        </w:rPr>
        <w:t xml:space="preserve"> üzletben és webáruházban. </w:t>
      </w:r>
      <w:proofErr w:type="spellStart"/>
      <w:r w:rsidR="0048168A">
        <w:rPr>
          <w:rFonts w:ascii="Arial" w:hAnsi="Arial" w:cs="Arial"/>
          <w:b/>
          <w:sz w:val="18"/>
          <w:szCs w:val="18"/>
          <w:u w:val="single"/>
        </w:rPr>
        <w:t>Speedshop</w:t>
      </w:r>
      <w:proofErr w:type="spellEnd"/>
      <w:r w:rsidR="0048168A">
        <w:rPr>
          <w:rFonts w:ascii="Arial" w:hAnsi="Arial" w:cs="Arial"/>
          <w:b/>
          <w:sz w:val="18"/>
          <w:szCs w:val="18"/>
          <w:u w:val="single"/>
        </w:rPr>
        <w:t xml:space="preserve"> üzletben és webáruházban, valamint a </w:t>
      </w:r>
      <w:proofErr w:type="spellStart"/>
      <w:r w:rsidR="0048168A">
        <w:rPr>
          <w:rFonts w:ascii="Arial" w:hAnsi="Arial" w:cs="Arial"/>
          <w:b/>
          <w:sz w:val="18"/>
          <w:szCs w:val="18"/>
          <w:u w:val="single"/>
        </w:rPr>
        <w:t>BestByte</w:t>
      </w:r>
      <w:proofErr w:type="spellEnd"/>
      <w:r w:rsidR="0048168A">
        <w:rPr>
          <w:rFonts w:ascii="Arial" w:hAnsi="Arial" w:cs="Arial"/>
          <w:b/>
          <w:sz w:val="18"/>
          <w:szCs w:val="18"/>
          <w:u w:val="single"/>
        </w:rPr>
        <w:t xml:space="preserve"> üzletekben és webáruházban.</w:t>
      </w:r>
    </w:p>
    <w:p w14:paraId="0C21665C" w14:textId="7C07C9CF"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1. A Résztvevő a </w:t>
      </w:r>
      <w:hyperlink r:id="rId31" w:tgtFrame="_blank" w:history="1">
        <w:r w:rsidR="003F4A22" w:rsidRPr="003F4A22">
          <w:rPr>
            <w:rFonts w:ascii="Arial" w:hAnsi="Arial" w:cs="Arial" w:hint="eastAsia"/>
            <w:sz w:val="18"/>
            <w:szCs w:val="18"/>
          </w:rPr>
          <w:t>https://www.samsung.com/hu/smartphones/galaxy-s22/buy/</w:t>
        </w:r>
      </w:hyperlink>
      <w:r w:rsidR="003F4A22">
        <w:rPr>
          <w:rFonts w:ascii="Arial" w:hAnsi="Arial" w:cs="Arial"/>
          <w:sz w:val="18"/>
          <w:szCs w:val="18"/>
        </w:rPr>
        <w:t xml:space="preserve"> </w:t>
      </w:r>
      <w:r w:rsidR="00F526CA">
        <w:rPr>
          <w:rFonts w:ascii="Arial" w:hAnsi="Arial" w:cs="Arial"/>
          <w:sz w:val="18"/>
          <w:szCs w:val="18"/>
        </w:rPr>
        <w:t xml:space="preserve">vagy </w:t>
      </w:r>
      <w:hyperlink r:id="rId32" w:tgtFrame="_blank" w:history="1">
        <w:r w:rsidR="003F4A22" w:rsidRPr="003F4A22">
          <w:rPr>
            <w:rFonts w:ascii="Arial" w:hAnsi="Arial" w:cs="Arial" w:hint="eastAsia"/>
            <w:sz w:val="18"/>
            <w:szCs w:val="18"/>
          </w:rPr>
          <w:t>https://www.samsung.com/hu/smartphones/galaxy-s22-ultra/buy/</w:t>
        </w:r>
      </w:hyperlink>
      <w:r w:rsidR="003F4A22" w:rsidRPr="00C77CD2">
        <w:rPr>
          <w:rFonts w:ascii="Arial" w:hAnsi="Arial" w:cs="Arial"/>
          <w:sz w:val="18"/>
          <w:szCs w:val="18"/>
        </w:rPr>
        <w:t xml:space="preserve"> </w:t>
      </w:r>
      <w:r w:rsidR="003F4A22">
        <w:rPr>
          <w:rFonts w:ascii="Arial" w:hAnsi="Arial" w:cs="Arial"/>
          <w:sz w:val="18"/>
          <w:szCs w:val="18"/>
        </w:rPr>
        <w:t>w</w:t>
      </w:r>
      <w:r w:rsidRPr="00C77CD2">
        <w:rPr>
          <w:rFonts w:ascii="Arial" w:hAnsi="Arial" w:cs="Arial"/>
          <w:sz w:val="18"/>
          <w:szCs w:val="18"/>
        </w:rPr>
        <w:t>eboldal</w:t>
      </w:r>
      <w:r>
        <w:rPr>
          <w:rFonts w:ascii="Arial" w:hAnsi="Arial" w:cs="Arial"/>
          <w:sz w:val="18"/>
          <w:szCs w:val="18"/>
        </w:rPr>
        <w:t>ako</w:t>
      </w:r>
      <w:r w:rsidRPr="00C77CD2">
        <w:rPr>
          <w:rFonts w:ascii="Arial" w:hAnsi="Arial" w:cs="Arial"/>
          <w:sz w:val="18"/>
          <w:szCs w:val="18"/>
        </w:rPr>
        <w:t>n</w:t>
      </w:r>
      <w:r>
        <w:rPr>
          <w:rFonts w:ascii="Arial" w:hAnsi="Arial" w:cs="Arial"/>
          <w:sz w:val="18"/>
          <w:szCs w:val="18"/>
        </w:rPr>
        <w:t xml:space="preserve">, vagy </w:t>
      </w:r>
      <w:r w:rsidRPr="0047132A">
        <w:rPr>
          <w:rFonts w:ascii="Arial" w:hAnsi="Arial" w:cs="Arial"/>
          <w:sz w:val="18"/>
          <w:szCs w:val="18"/>
        </w:rPr>
        <w:t xml:space="preserve">jelen 5.5 pontban felsorolt </w:t>
      </w:r>
      <w:r>
        <w:rPr>
          <w:rFonts w:ascii="Arial" w:hAnsi="Arial" w:cs="Arial"/>
          <w:sz w:val="18"/>
          <w:szCs w:val="18"/>
        </w:rPr>
        <w:t>Promócióban Résztvevő Üzletekben</w:t>
      </w:r>
      <w:r w:rsidRPr="00C77CD2">
        <w:rPr>
          <w:rFonts w:ascii="Arial" w:hAnsi="Arial" w:cs="Arial"/>
          <w:sz w:val="18"/>
          <w:szCs w:val="18"/>
        </w:rPr>
        <w:t xml:space="preserve"> </w:t>
      </w:r>
      <w:r w:rsidRPr="001A3D0F">
        <w:rPr>
          <w:rFonts w:ascii="Arial" w:hAnsi="Arial" w:cs="Arial"/>
          <w:sz w:val="18"/>
          <w:szCs w:val="18"/>
        </w:rPr>
        <w:t xml:space="preserve">kiválasztja a SAMSUNG GALAXY </w:t>
      </w:r>
      <w:r w:rsidR="0048168A">
        <w:rPr>
          <w:rFonts w:ascii="Arial" w:hAnsi="Arial" w:cs="Arial"/>
          <w:sz w:val="18"/>
          <w:szCs w:val="18"/>
        </w:rPr>
        <w:t>S22, SAMSUNG GALAXY S22+</w:t>
      </w:r>
      <w:r w:rsidRPr="001A3D0F">
        <w:rPr>
          <w:rFonts w:ascii="Arial" w:hAnsi="Arial" w:cs="Arial"/>
          <w:sz w:val="18"/>
          <w:szCs w:val="18"/>
        </w:rPr>
        <w:t xml:space="preserve"> VAGY SAMSUNG GALAXY </w:t>
      </w:r>
      <w:r w:rsidR="0048168A">
        <w:rPr>
          <w:rFonts w:ascii="Arial" w:hAnsi="Arial" w:cs="Arial"/>
          <w:sz w:val="18"/>
          <w:szCs w:val="18"/>
        </w:rPr>
        <w:t xml:space="preserve">S22 Ultra </w:t>
      </w:r>
      <w:r w:rsidRPr="001A3D0F">
        <w:rPr>
          <w:rFonts w:ascii="Arial" w:hAnsi="Arial" w:cs="Arial"/>
          <w:sz w:val="18"/>
          <w:szCs w:val="18"/>
        </w:rPr>
        <w:t>készüléket;</w:t>
      </w:r>
    </w:p>
    <w:p w14:paraId="78608A4C"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2. Az </w:t>
      </w:r>
      <w:r w:rsidRPr="00AF4556">
        <w:rPr>
          <w:rFonts w:ascii="Arial" w:hAnsi="Arial" w:cs="Arial"/>
          <w:sz w:val="18"/>
          <w:szCs w:val="18"/>
        </w:rPr>
        <w:t xml:space="preserve">előrendelés véglegesítést megelőzően </w:t>
      </w:r>
      <w:r>
        <w:rPr>
          <w:rFonts w:ascii="Arial" w:hAnsi="Arial" w:cs="Arial"/>
          <w:sz w:val="18"/>
          <w:szCs w:val="18"/>
        </w:rPr>
        <w:t>kiválasztás esetén átirányításra kerül</w:t>
      </w:r>
      <w:r w:rsidRPr="00AF4556">
        <w:rPr>
          <w:rFonts w:ascii="Arial" w:hAnsi="Arial" w:cs="Arial"/>
          <w:sz w:val="18"/>
          <w:szCs w:val="18"/>
        </w:rPr>
        <w:t xml:space="preserve"> a TMX készülékbeszámítási oldalára: </w:t>
      </w:r>
      <w:hyperlink r:id="rId33" w:tgtFrame="_blank" w:history="1">
        <w:r w:rsidRPr="0080345D">
          <w:rPr>
            <w:rFonts w:ascii="Arial" w:eastAsia="Malgun Gothic" w:hAnsi="Arial" w:cs="Arial"/>
            <w:color w:val="0000EE"/>
            <w:sz w:val="18"/>
            <w:szCs w:val="18"/>
            <w:u w:val="single"/>
            <w:lang w:eastAsia="ko-KR"/>
          </w:rPr>
          <w:t>https://tradeinsamsung.tmx.hu</w:t>
        </w:r>
      </w:hyperlink>
      <w:r w:rsidRPr="00AF4556">
        <w:rPr>
          <w:rFonts w:ascii="Arial" w:hAnsi="Arial" w:cs="Arial"/>
          <w:sz w:val="18"/>
          <w:szCs w:val="18"/>
        </w:rPr>
        <w:t>;</w:t>
      </w:r>
    </w:p>
    <w:p w14:paraId="2AA66C43"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3. A Résztvevő kiválasztja, hogy melyik Promócióban Résztvevő Üzletben rendeli elő a készüléket, és ezután végigmegy a készülékbeszámítási folyamaton</w:t>
      </w:r>
      <w:r>
        <w:rPr>
          <w:rFonts w:ascii="Arial" w:hAnsi="Arial" w:cs="Arial"/>
          <w:sz w:val="18"/>
          <w:szCs w:val="18"/>
        </w:rPr>
        <w:t xml:space="preserve"> az alábbiak szerint:</w:t>
      </w:r>
    </w:p>
    <w:p w14:paraId="4D941A7C"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a régi készülék IMEI számát beírja, ezt ismeri fel a TMX adatbázisa</w:t>
      </w:r>
      <w:r>
        <w:rPr>
          <w:rFonts w:ascii="Arial" w:hAnsi="Arial" w:cs="Arial"/>
          <w:sz w:val="18"/>
          <w:szCs w:val="18"/>
        </w:rPr>
        <w:t>;</w:t>
      </w:r>
    </w:p>
    <w:p w14:paraId="45C8E036"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ha nem ismeri fel, legördülő menüből kiválaszthatja a készüléket</w:t>
      </w:r>
      <w:r>
        <w:rPr>
          <w:rFonts w:ascii="Arial" w:hAnsi="Arial" w:cs="Arial"/>
          <w:sz w:val="18"/>
          <w:szCs w:val="18"/>
        </w:rPr>
        <w:t>;</w:t>
      </w:r>
    </w:p>
    <w:p w14:paraId="464E574D"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 </w:t>
      </w:r>
      <w:r>
        <w:rPr>
          <w:rFonts w:ascii="Arial" w:hAnsi="Arial" w:cs="Arial"/>
          <w:sz w:val="18"/>
          <w:szCs w:val="18"/>
        </w:rPr>
        <w:t>a Résztvevő</w:t>
      </w:r>
      <w:r w:rsidRPr="001A3D0F">
        <w:rPr>
          <w:rFonts w:ascii="Arial" w:hAnsi="Arial" w:cs="Arial"/>
          <w:sz w:val="18"/>
          <w:szCs w:val="18"/>
        </w:rPr>
        <w:t xml:space="preserve"> megadja a készülék állapotát, és </w:t>
      </w:r>
      <w:r>
        <w:rPr>
          <w:rFonts w:ascii="Arial" w:hAnsi="Arial" w:cs="Arial"/>
          <w:sz w:val="18"/>
          <w:szCs w:val="18"/>
        </w:rPr>
        <w:t>benyújtja az igényt.</w:t>
      </w:r>
    </w:p>
    <w:p w14:paraId="4677FD17"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4. </w:t>
      </w:r>
      <w:r>
        <w:rPr>
          <w:rFonts w:ascii="Arial" w:hAnsi="Arial" w:cs="Arial"/>
          <w:sz w:val="18"/>
          <w:szCs w:val="18"/>
        </w:rPr>
        <w:t>A Résztvevő</w:t>
      </w:r>
      <w:r w:rsidRPr="001A3D0F">
        <w:rPr>
          <w:rFonts w:ascii="Arial" w:hAnsi="Arial" w:cs="Arial"/>
          <w:sz w:val="18"/>
          <w:szCs w:val="18"/>
        </w:rPr>
        <w:t xml:space="preserve"> </w:t>
      </w:r>
      <w:proofErr w:type="gramStart"/>
      <w:r w:rsidRPr="001A3D0F">
        <w:rPr>
          <w:rFonts w:ascii="Arial" w:hAnsi="Arial" w:cs="Arial"/>
          <w:sz w:val="18"/>
          <w:szCs w:val="18"/>
        </w:rPr>
        <w:t>automatikusan</w:t>
      </w:r>
      <w:proofErr w:type="gramEnd"/>
      <w:r w:rsidRPr="001A3D0F">
        <w:rPr>
          <w:rFonts w:ascii="Arial" w:hAnsi="Arial" w:cs="Arial"/>
          <w:sz w:val="18"/>
          <w:szCs w:val="18"/>
        </w:rPr>
        <w:t xml:space="preserve"> kap egy levelet, amiben benne van az indikatív</w:t>
      </w:r>
      <w:r>
        <w:rPr>
          <w:rFonts w:ascii="Arial" w:hAnsi="Arial" w:cs="Arial"/>
          <w:sz w:val="18"/>
          <w:szCs w:val="18"/>
        </w:rPr>
        <w:t>, előzetes</w:t>
      </w:r>
      <w:r w:rsidRPr="001A3D0F">
        <w:rPr>
          <w:rFonts w:ascii="Arial" w:hAnsi="Arial" w:cs="Arial"/>
          <w:sz w:val="18"/>
          <w:szCs w:val="18"/>
        </w:rPr>
        <w:t xml:space="preserve"> árajánlat a régi készülékre</w:t>
      </w:r>
      <w:r>
        <w:rPr>
          <w:rFonts w:ascii="Arial" w:hAnsi="Arial" w:cs="Arial"/>
          <w:sz w:val="18"/>
          <w:szCs w:val="18"/>
        </w:rPr>
        <w:t xml:space="preserve"> vonatkozóan</w:t>
      </w:r>
      <w:r w:rsidRPr="001A3D0F">
        <w:rPr>
          <w:rFonts w:ascii="Arial" w:hAnsi="Arial" w:cs="Arial"/>
          <w:sz w:val="18"/>
          <w:szCs w:val="18"/>
        </w:rPr>
        <w:t>, és a kuponkód is</w:t>
      </w:r>
      <w:r>
        <w:rPr>
          <w:rFonts w:ascii="Arial" w:hAnsi="Arial" w:cs="Arial"/>
          <w:sz w:val="18"/>
          <w:szCs w:val="18"/>
        </w:rPr>
        <w:t>;</w:t>
      </w:r>
    </w:p>
    <w:p w14:paraId="04352636" w14:textId="5AB4AC79"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5. </w:t>
      </w:r>
      <w:r>
        <w:rPr>
          <w:rFonts w:ascii="Arial" w:hAnsi="Arial" w:cs="Arial"/>
          <w:sz w:val="18"/>
          <w:szCs w:val="18"/>
        </w:rPr>
        <w:t>A Résztvevő</w:t>
      </w:r>
      <w:r w:rsidRPr="001A3D0F">
        <w:rPr>
          <w:rFonts w:ascii="Arial" w:hAnsi="Arial" w:cs="Arial"/>
          <w:sz w:val="18"/>
          <w:szCs w:val="18"/>
        </w:rPr>
        <w:t xml:space="preserve"> a </w:t>
      </w:r>
      <w:proofErr w:type="gramStart"/>
      <w:r w:rsidRPr="001A3D0F">
        <w:rPr>
          <w:rFonts w:ascii="Arial" w:hAnsi="Arial" w:cs="Arial"/>
          <w:sz w:val="18"/>
          <w:szCs w:val="18"/>
        </w:rPr>
        <w:t>kupon</w:t>
      </w:r>
      <w:proofErr w:type="gramEnd"/>
      <w:r w:rsidRPr="001A3D0F">
        <w:rPr>
          <w:rFonts w:ascii="Arial" w:hAnsi="Arial" w:cs="Arial"/>
          <w:sz w:val="18"/>
          <w:szCs w:val="18"/>
        </w:rPr>
        <w:t>kódot felhasználja a kosár tartalmára,</w:t>
      </w:r>
      <w:r>
        <w:rPr>
          <w:rFonts w:ascii="Arial" w:hAnsi="Arial" w:cs="Arial"/>
          <w:sz w:val="18"/>
          <w:szCs w:val="18"/>
        </w:rPr>
        <w:t xml:space="preserve"> amellyel</w:t>
      </w:r>
      <w:r w:rsidRPr="001A3D0F">
        <w:rPr>
          <w:rFonts w:ascii="Arial" w:hAnsi="Arial" w:cs="Arial"/>
          <w:sz w:val="18"/>
          <w:szCs w:val="18"/>
        </w:rPr>
        <w:t xml:space="preserve"> 35.000</w:t>
      </w:r>
      <w:r w:rsidR="0048168A">
        <w:rPr>
          <w:rFonts w:ascii="Arial" w:hAnsi="Arial" w:cs="Arial"/>
          <w:sz w:val="18"/>
          <w:szCs w:val="18"/>
        </w:rPr>
        <w:t>/ 55.000</w:t>
      </w:r>
      <w:r w:rsidRPr="001A3D0F">
        <w:rPr>
          <w:rFonts w:ascii="Arial" w:hAnsi="Arial" w:cs="Arial"/>
          <w:sz w:val="18"/>
          <w:szCs w:val="18"/>
        </w:rPr>
        <w:t xml:space="preserve"> Ft </w:t>
      </w:r>
      <w:r>
        <w:rPr>
          <w:rFonts w:ascii="Arial" w:hAnsi="Arial" w:cs="Arial"/>
          <w:sz w:val="18"/>
          <w:szCs w:val="18"/>
        </w:rPr>
        <w:t xml:space="preserve">árkedvezmény levonásra kerül </w:t>
      </w:r>
      <w:r w:rsidRPr="001A3D0F">
        <w:rPr>
          <w:rFonts w:ascii="Arial" w:hAnsi="Arial" w:cs="Arial"/>
          <w:sz w:val="18"/>
          <w:szCs w:val="18"/>
        </w:rPr>
        <w:t>az új készülék árából</w:t>
      </w:r>
      <w:r>
        <w:rPr>
          <w:rFonts w:ascii="Arial" w:hAnsi="Arial" w:cs="Arial"/>
          <w:sz w:val="18"/>
          <w:szCs w:val="18"/>
        </w:rPr>
        <w:t>.</w:t>
      </w:r>
    </w:p>
    <w:p w14:paraId="0607AAB4"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6. </w:t>
      </w:r>
      <w:r>
        <w:rPr>
          <w:rFonts w:ascii="Arial" w:hAnsi="Arial" w:cs="Arial"/>
          <w:sz w:val="18"/>
          <w:szCs w:val="18"/>
        </w:rPr>
        <w:t>Készülékbeszámítási</w:t>
      </w:r>
      <w:r w:rsidRPr="001A3D0F">
        <w:rPr>
          <w:rFonts w:ascii="Arial" w:hAnsi="Arial" w:cs="Arial"/>
          <w:sz w:val="18"/>
          <w:szCs w:val="18"/>
        </w:rPr>
        <w:t xml:space="preserve"> folyamat folytatása:</w:t>
      </w:r>
    </w:p>
    <w:p w14:paraId="6F2C80FF"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 </w:t>
      </w:r>
      <w:r>
        <w:rPr>
          <w:rFonts w:ascii="Arial" w:hAnsi="Arial" w:cs="Arial"/>
          <w:sz w:val="18"/>
          <w:szCs w:val="18"/>
        </w:rPr>
        <w:t>Amennyiben a Résztvevő e</w:t>
      </w:r>
      <w:r w:rsidRPr="001A3D0F">
        <w:rPr>
          <w:rFonts w:ascii="Arial" w:hAnsi="Arial" w:cs="Arial"/>
          <w:sz w:val="18"/>
          <w:szCs w:val="18"/>
        </w:rPr>
        <w:t>lfogadja a</w:t>
      </w:r>
      <w:r>
        <w:rPr>
          <w:rFonts w:ascii="Arial" w:hAnsi="Arial" w:cs="Arial"/>
          <w:sz w:val="18"/>
          <w:szCs w:val="18"/>
        </w:rPr>
        <w:t xml:space="preserve"> megküldött előzetes </w:t>
      </w:r>
      <w:r w:rsidRPr="001A3D0F">
        <w:rPr>
          <w:rFonts w:ascii="Arial" w:hAnsi="Arial" w:cs="Arial"/>
          <w:sz w:val="18"/>
          <w:szCs w:val="18"/>
        </w:rPr>
        <w:t xml:space="preserve">ajánlatot, </w:t>
      </w:r>
      <w:r>
        <w:rPr>
          <w:rFonts w:ascii="Arial" w:hAnsi="Arial" w:cs="Arial"/>
          <w:sz w:val="18"/>
          <w:szCs w:val="18"/>
        </w:rPr>
        <w:t xml:space="preserve">a TMX </w:t>
      </w:r>
      <w:r w:rsidRPr="001A3D0F">
        <w:rPr>
          <w:rFonts w:ascii="Arial" w:hAnsi="Arial" w:cs="Arial"/>
          <w:sz w:val="18"/>
          <w:szCs w:val="18"/>
        </w:rPr>
        <w:t>futárral el</w:t>
      </w:r>
      <w:r>
        <w:rPr>
          <w:rFonts w:ascii="Arial" w:hAnsi="Arial" w:cs="Arial"/>
          <w:sz w:val="18"/>
          <w:szCs w:val="18"/>
        </w:rPr>
        <w:t>szállítja</w:t>
      </w:r>
      <w:r w:rsidRPr="001A3D0F">
        <w:rPr>
          <w:rFonts w:ascii="Arial" w:hAnsi="Arial" w:cs="Arial"/>
          <w:sz w:val="18"/>
          <w:szCs w:val="18"/>
        </w:rPr>
        <w:t xml:space="preserve"> a </w:t>
      </w:r>
      <w:r>
        <w:rPr>
          <w:rFonts w:ascii="Arial" w:hAnsi="Arial" w:cs="Arial"/>
          <w:sz w:val="18"/>
          <w:szCs w:val="18"/>
        </w:rPr>
        <w:t xml:space="preserve">régi </w:t>
      </w:r>
      <w:r w:rsidRPr="001A3D0F">
        <w:rPr>
          <w:rFonts w:ascii="Arial" w:hAnsi="Arial" w:cs="Arial"/>
          <w:sz w:val="18"/>
          <w:szCs w:val="18"/>
        </w:rPr>
        <w:t xml:space="preserve">készüléket, </w:t>
      </w:r>
      <w:r>
        <w:rPr>
          <w:rFonts w:ascii="Arial" w:hAnsi="Arial" w:cs="Arial"/>
          <w:sz w:val="18"/>
          <w:szCs w:val="18"/>
        </w:rPr>
        <w:t xml:space="preserve">ahol bevizsgálásra kerülés végleges </w:t>
      </w:r>
      <w:r w:rsidRPr="001A3D0F">
        <w:rPr>
          <w:rFonts w:ascii="Arial" w:hAnsi="Arial" w:cs="Arial"/>
          <w:sz w:val="18"/>
          <w:szCs w:val="18"/>
        </w:rPr>
        <w:t>árajánlatot kap, amit ha elfogad, személyes adatok megadása után átutalják az összeget; ha nem fogadja el, visszaküldik a készüléket</w:t>
      </w:r>
      <w:r>
        <w:rPr>
          <w:rFonts w:ascii="Arial" w:hAnsi="Arial" w:cs="Arial"/>
          <w:sz w:val="18"/>
          <w:szCs w:val="18"/>
        </w:rPr>
        <w:t>;</w:t>
      </w:r>
    </w:p>
    <w:p w14:paraId="195DAD07" w14:textId="77777777" w:rsidR="00135907" w:rsidRPr="001A3D0F" w:rsidRDefault="00135907" w:rsidP="00135907">
      <w:pPr>
        <w:ind w:left="720" w:hanging="720"/>
        <w:jc w:val="both"/>
        <w:rPr>
          <w:rFonts w:ascii="Arial" w:hAnsi="Arial" w:cs="Arial"/>
          <w:b/>
          <w:sz w:val="18"/>
          <w:szCs w:val="18"/>
          <w:u w:val="single"/>
        </w:rPr>
      </w:pPr>
      <w:r>
        <w:rPr>
          <w:rFonts w:ascii="Arial" w:hAnsi="Arial" w:cs="Arial"/>
          <w:sz w:val="18"/>
          <w:szCs w:val="18"/>
        </w:rPr>
        <w:lastRenderedPageBreak/>
        <w:t>5.4</w:t>
      </w:r>
      <w:r w:rsidRPr="00C77CD2">
        <w:rPr>
          <w:rFonts w:ascii="Arial" w:hAnsi="Arial" w:cs="Arial"/>
          <w:sz w:val="18"/>
          <w:szCs w:val="18"/>
        </w:rPr>
        <w:t>.</w:t>
      </w:r>
      <w:r w:rsidRPr="00C77CD2">
        <w:rPr>
          <w:rFonts w:ascii="Arial" w:hAnsi="Arial" w:cs="Arial"/>
          <w:sz w:val="18"/>
          <w:szCs w:val="18"/>
        </w:rPr>
        <w:tab/>
      </w:r>
      <w:r>
        <w:rPr>
          <w:rFonts w:ascii="Arial" w:hAnsi="Arial" w:cs="Arial"/>
          <w:b/>
          <w:sz w:val="18"/>
          <w:szCs w:val="18"/>
          <w:u w:val="single"/>
        </w:rPr>
        <w:t>2</w:t>
      </w:r>
      <w:r w:rsidRPr="00C77CD2">
        <w:rPr>
          <w:rFonts w:ascii="Arial" w:hAnsi="Arial" w:cs="Arial"/>
          <w:b/>
          <w:sz w:val="18"/>
          <w:szCs w:val="18"/>
          <w:u w:val="single"/>
        </w:rPr>
        <w:t xml:space="preserve">. sz. Kuponos </w:t>
      </w:r>
      <w:r w:rsidRPr="00475136">
        <w:rPr>
          <w:rFonts w:ascii="Arial" w:hAnsi="Arial" w:cs="Arial"/>
          <w:b/>
          <w:sz w:val="18"/>
          <w:szCs w:val="18"/>
          <w:u w:val="single"/>
        </w:rPr>
        <w:t xml:space="preserve">megoldás </w:t>
      </w:r>
      <w:r>
        <w:rPr>
          <w:rFonts w:ascii="Arial" w:hAnsi="Arial" w:cs="Arial"/>
          <w:b/>
          <w:sz w:val="18"/>
          <w:szCs w:val="18"/>
          <w:u w:val="single"/>
        </w:rPr>
        <w:t>a RENDO Digital Kft. által</w:t>
      </w:r>
      <w:r w:rsidRPr="00475136">
        <w:rPr>
          <w:rFonts w:ascii="Arial" w:hAnsi="Arial" w:cs="Arial"/>
          <w:b/>
          <w:sz w:val="18"/>
          <w:szCs w:val="18"/>
          <w:u w:val="single"/>
        </w:rPr>
        <w:t xml:space="preserve"> </w:t>
      </w:r>
      <w:r>
        <w:rPr>
          <w:rFonts w:ascii="Arial" w:hAnsi="Arial" w:cs="Arial"/>
          <w:b/>
          <w:sz w:val="18"/>
          <w:szCs w:val="18"/>
          <w:u w:val="single"/>
        </w:rPr>
        <w:t xml:space="preserve">biztosítva, </w:t>
      </w:r>
      <w:r w:rsidRPr="00475136">
        <w:rPr>
          <w:rFonts w:ascii="Arial" w:hAnsi="Arial" w:cs="Arial"/>
          <w:b/>
          <w:sz w:val="18"/>
          <w:szCs w:val="18"/>
          <w:u w:val="single"/>
        </w:rPr>
        <w:t xml:space="preserve">a </w:t>
      </w:r>
      <w:r w:rsidRPr="001A3D0F">
        <w:rPr>
          <w:rFonts w:ascii="Arial" w:hAnsi="Arial" w:cs="Arial"/>
          <w:b/>
          <w:sz w:val="18"/>
          <w:szCs w:val="18"/>
          <w:u w:val="single"/>
        </w:rPr>
        <w:t xml:space="preserve">magyarországi Media </w:t>
      </w:r>
      <w:proofErr w:type="spellStart"/>
      <w:r w:rsidRPr="001A3D0F">
        <w:rPr>
          <w:rFonts w:ascii="Arial" w:hAnsi="Arial" w:cs="Arial"/>
          <w:b/>
          <w:sz w:val="18"/>
          <w:szCs w:val="18"/>
          <w:u w:val="single"/>
        </w:rPr>
        <w:t>Markt</w:t>
      </w:r>
      <w:proofErr w:type="spellEnd"/>
      <w:r w:rsidRPr="001A3D0F">
        <w:rPr>
          <w:rFonts w:ascii="Arial" w:hAnsi="Arial" w:cs="Arial"/>
          <w:b/>
          <w:sz w:val="18"/>
          <w:szCs w:val="18"/>
          <w:u w:val="single"/>
        </w:rPr>
        <w:t xml:space="preserve"> műszaki áruházak</w:t>
      </w:r>
      <w:r>
        <w:rPr>
          <w:rFonts w:ascii="Arial" w:hAnsi="Arial" w:cs="Arial"/>
          <w:b/>
          <w:sz w:val="18"/>
          <w:szCs w:val="18"/>
          <w:u w:val="single"/>
        </w:rPr>
        <w:t>ban a kihelyezett Okospultnál</w:t>
      </w:r>
      <w:r w:rsidRPr="001A3D0F">
        <w:rPr>
          <w:rFonts w:ascii="Arial" w:hAnsi="Arial" w:cs="Arial"/>
          <w:b/>
          <w:sz w:val="18"/>
          <w:szCs w:val="18"/>
          <w:u w:val="single"/>
        </w:rPr>
        <w:t>:</w:t>
      </w:r>
    </w:p>
    <w:p w14:paraId="39C398B8" w14:textId="64B6972B"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1. </w:t>
      </w:r>
      <w:r w:rsidRPr="00475136">
        <w:rPr>
          <w:rFonts w:ascii="Arial" w:hAnsi="Arial" w:cs="Arial"/>
          <w:sz w:val="18"/>
          <w:szCs w:val="18"/>
        </w:rPr>
        <w:t xml:space="preserve">A Résztvevő </w:t>
      </w:r>
      <w:r>
        <w:rPr>
          <w:rFonts w:ascii="Arial" w:hAnsi="Arial" w:cs="Arial"/>
          <w:sz w:val="18"/>
          <w:szCs w:val="18"/>
        </w:rPr>
        <w:t xml:space="preserve">az Okospultnál dolgozó munkatárs segítségével </w:t>
      </w:r>
      <w:r w:rsidRPr="00475136">
        <w:rPr>
          <w:rFonts w:ascii="Arial" w:hAnsi="Arial" w:cs="Arial"/>
          <w:sz w:val="18"/>
          <w:szCs w:val="18"/>
        </w:rPr>
        <w:t xml:space="preserve">a kiválasztja </w:t>
      </w:r>
      <w:r w:rsidRPr="001A3D0F">
        <w:rPr>
          <w:rFonts w:ascii="Arial" w:hAnsi="Arial" w:cs="Arial"/>
          <w:sz w:val="18"/>
          <w:szCs w:val="18"/>
        </w:rPr>
        <w:t xml:space="preserve">a SAMSUNG GALAXY </w:t>
      </w:r>
      <w:r w:rsidR="0048168A">
        <w:rPr>
          <w:rFonts w:ascii="Arial" w:hAnsi="Arial" w:cs="Arial"/>
          <w:sz w:val="18"/>
          <w:szCs w:val="18"/>
        </w:rPr>
        <w:t>S22, SAMSUNG GALAXY S22+</w:t>
      </w:r>
      <w:r w:rsidRPr="001A3D0F">
        <w:rPr>
          <w:rFonts w:ascii="Arial" w:hAnsi="Arial" w:cs="Arial"/>
          <w:sz w:val="18"/>
          <w:szCs w:val="18"/>
        </w:rPr>
        <w:t xml:space="preserve"> VAGY SAMSUNG GALAXY </w:t>
      </w:r>
      <w:r w:rsidR="0048168A">
        <w:rPr>
          <w:rFonts w:ascii="Arial" w:hAnsi="Arial" w:cs="Arial"/>
          <w:sz w:val="18"/>
          <w:szCs w:val="18"/>
        </w:rPr>
        <w:t xml:space="preserve">S22 ULTRA </w:t>
      </w:r>
      <w:r w:rsidRPr="001A3D0F">
        <w:rPr>
          <w:rFonts w:ascii="Arial" w:hAnsi="Arial" w:cs="Arial"/>
          <w:sz w:val="18"/>
          <w:szCs w:val="18"/>
        </w:rPr>
        <w:t>készüléket</w:t>
      </w:r>
      <w:r>
        <w:rPr>
          <w:rFonts w:ascii="Arial" w:hAnsi="Arial" w:cs="Arial"/>
          <w:sz w:val="18"/>
          <w:szCs w:val="18"/>
        </w:rPr>
        <w:t xml:space="preserve"> előrendelésre</w:t>
      </w:r>
      <w:r w:rsidRPr="001A3D0F">
        <w:rPr>
          <w:rFonts w:ascii="Arial" w:hAnsi="Arial" w:cs="Arial"/>
          <w:sz w:val="18"/>
          <w:szCs w:val="18"/>
        </w:rPr>
        <w:t>;</w:t>
      </w:r>
    </w:p>
    <w:p w14:paraId="1FC6A702" w14:textId="18F1A11D"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2. </w:t>
      </w:r>
      <w:r>
        <w:rPr>
          <w:rFonts w:ascii="Arial" w:hAnsi="Arial" w:cs="Arial"/>
          <w:sz w:val="18"/>
          <w:szCs w:val="18"/>
        </w:rPr>
        <w:t>A Résztvevő</w:t>
      </w:r>
      <w:r w:rsidRPr="001A3D0F">
        <w:rPr>
          <w:rFonts w:ascii="Arial" w:hAnsi="Arial" w:cs="Arial"/>
          <w:sz w:val="18"/>
          <w:szCs w:val="18"/>
        </w:rPr>
        <w:t xml:space="preserve"> jelzi </w:t>
      </w:r>
      <w:r>
        <w:rPr>
          <w:rFonts w:ascii="Arial" w:hAnsi="Arial" w:cs="Arial"/>
          <w:sz w:val="18"/>
          <w:szCs w:val="18"/>
        </w:rPr>
        <w:t>a készülékbeszámítási</w:t>
      </w:r>
      <w:r w:rsidRPr="001A3D0F">
        <w:rPr>
          <w:rFonts w:ascii="Arial" w:hAnsi="Arial" w:cs="Arial"/>
          <w:sz w:val="18"/>
          <w:szCs w:val="18"/>
        </w:rPr>
        <w:t xml:space="preserve"> szándékát, ezáltal a kosárhoz hozzárendelnek </w:t>
      </w:r>
      <w:r w:rsidR="00D51CEB">
        <w:rPr>
          <w:rFonts w:ascii="Arial" w:hAnsi="Arial" w:cs="Arial"/>
          <w:sz w:val="18"/>
          <w:szCs w:val="18"/>
        </w:rPr>
        <w:t xml:space="preserve">– készüléktípustól függően - </w:t>
      </w:r>
      <w:r w:rsidRPr="001A3D0F">
        <w:rPr>
          <w:rFonts w:ascii="Arial" w:hAnsi="Arial" w:cs="Arial"/>
          <w:sz w:val="18"/>
          <w:szCs w:val="18"/>
        </w:rPr>
        <w:t>egy 35.000</w:t>
      </w:r>
      <w:r>
        <w:rPr>
          <w:rFonts w:ascii="Arial" w:hAnsi="Arial" w:cs="Arial"/>
          <w:sz w:val="18"/>
          <w:szCs w:val="18"/>
        </w:rPr>
        <w:t>,-</w:t>
      </w:r>
      <w:r w:rsidR="00D51CEB">
        <w:rPr>
          <w:rFonts w:ascii="Arial" w:hAnsi="Arial" w:cs="Arial"/>
          <w:sz w:val="18"/>
          <w:szCs w:val="18"/>
        </w:rPr>
        <w:t xml:space="preserve"> Ft, vagy </w:t>
      </w:r>
      <w:r w:rsidR="0048168A">
        <w:rPr>
          <w:rFonts w:ascii="Arial" w:hAnsi="Arial" w:cs="Arial"/>
          <w:sz w:val="18"/>
          <w:szCs w:val="18"/>
        </w:rPr>
        <w:t xml:space="preserve"> 55.000.-</w:t>
      </w:r>
      <w:r w:rsidRPr="001A3D0F">
        <w:rPr>
          <w:rFonts w:ascii="Arial" w:hAnsi="Arial" w:cs="Arial"/>
          <w:sz w:val="18"/>
          <w:szCs w:val="18"/>
        </w:rPr>
        <w:t xml:space="preserve"> Ft értékű kedvezményre jogosító </w:t>
      </w:r>
      <w:proofErr w:type="gramStart"/>
      <w:r w:rsidRPr="001A3D0F">
        <w:rPr>
          <w:rFonts w:ascii="Arial" w:hAnsi="Arial" w:cs="Arial"/>
          <w:sz w:val="18"/>
          <w:szCs w:val="18"/>
        </w:rPr>
        <w:t>kupont</w:t>
      </w:r>
      <w:proofErr w:type="gramEnd"/>
      <w:r>
        <w:rPr>
          <w:rFonts w:ascii="Arial" w:hAnsi="Arial" w:cs="Arial"/>
          <w:sz w:val="18"/>
          <w:szCs w:val="18"/>
        </w:rPr>
        <w:t>;</w:t>
      </w:r>
    </w:p>
    <w:p w14:paraId="2301BB3D"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3. </w:t>
      </w:r>
      <w:r>
        <w:rPr>
          <w:rFonts w:ascii="Arial" w:hAnsi="Arial" w:cs="Arial"/>
          <w:sz w:val="18"/>
          <w:szCs w:val="18"/>
        </w:rPr>
        <w:t>A Résztvevő</w:t>
      </w:r>
      <w:r w:rsidRPr="001A3D0F">
        <w:rPr>
          <w:rFonts w:ascii="Arial" w:hAnsi="Arial" w:cs="Arial"/>
          <w:sz w:val="18"/>
          <w:szCs w:val="18"/>
        </w:rPr>
        <w:t xml:space="preserve"> előrendeli a készüléket</w:t>
      </w:r>
      <w:r>
        <w:rPr>
          <w:rFonts w:ascii="Arial" w:hAnsi="Arial" w:cs="Arial"/>
          <w:sz w:val="18"/>
          <w:szCs w:val="18"/>
        </w:rPr>
        <w:t>;</w:t>
      </w:r>
    </w:p>
    <w:p w14:paraId="1478DFE4"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4. </w:t>
      </w:r>
      <w:r>
        <w:rPr>
          <w:rFonts w:ascii="Arial" w:hAnsi="Arial" w:cs="Arial"/>
          <w:sz w:val="18"/>
          <w:szCs w:val="18"/>
        </w:rPr>
        <w:t xml:space="preserve">A Résztvevő a </w:t>
      </w:r>
      <w:proofErr w:type="spellStart"/>
      <w:r w:rsidRPr="001A3D0F">
        <w:rPr>
          <w:rFonts w:ascii="Arial" w:hAnsi="Arial" w:cs="Arial"/>
          <w:sz w:val="18"/>
          <w:szCs w:val="18"/>
        </w:rPr>
        <w:t>Rendo</w:t>
      </w:r>
      <w:proofErr w:type="spellEnd"/>
      <w:r w:rsidRPr="001A3D0F">
        <w:rPr>
          <w:rFonts w:ascii="Arial" w:hAnsi="Arial" w:cs="Arial"/>
          <w:sz w:val="18"/>
          <w:szCs w:val="18"/>
        </w:rPr>
        <w:t xml:space="preserve"> </w:t>
      </w:r>
      <w:r>
        <w:rPr>
          <w:rFonts w:ascii="Arial" w:hAnsi="Arial" w:cs="Arial"/>
          <w:sz w:val="18"/>
          <w:szCs w:val="18"/>
        </w:rPr>
        <w:t xml:space="preserve">készülékbeszámítási </w:t>
      </w:r>
      <w:r w:rsidRPr="001A3D0F">
        <w:rPr>
          <w:rFonts w:ascii="Arial" w:hAnsi="Arial" w:cs="Arial"/>
          <w:sz w:val="18"/>
          <w:szCs w:val="18"/>
        </w:rPr>
        <w:t xml:space="preserve">oldalára kap egy </w:t>
      </w:r>
      <w:proofErr w:type="gramStart"/>
      <w:r w:rsidRPr="001A3D0F">
        <w:rPr>
          <w:rFonts w:ascii="Arial" w:hAnsi="Arial" w:cs="Arial"/>
          <w:sz w:val="18"/>
          <w:szCs w:val="18"/>
        </w:rPr>
        <w:t>linket</w:t>
      </w:r>
      <w:proofErr w:type="gramEnd"/>
      <w:r w:rsidRPr="001A3D0F">
        <w:rPr>
          <w:rFonts w:ascii="Arial" w:hAnsi="Arial" w:cs="Arial"/>
          <w:sz w:val="18"/>
          <w:szCs w:val="18"/>
        </w:rPr>
        <w:t xml:space="preserve"> a vásárláskor, erre kattintva a hagyományos </w:t>
      </w:r>
      <w:r>
        <w:rPr>
          <w:rFonts w:ascii="Arial" w:hAnsi="Arial" w:cs="Arial"/>
          <w:sz w:val="18"/>
          <w:szCs w:val="18"/>
        </w:rPr>
        <w:t>készülékbeszámítási</w:t>
      </w:r>
      <w:r w:rsidRPr="001A3D0F">
        <w:rPr>
          <w:rFonts w:ascii="Arial" w:hAnsi="Arial" w:cs="Arial"/>
          <w:sz w:val="18"/>
          <w:szCs w:val="18"/>
        </w:rPr>
        <w:t xml:space="preserve"> folyamatot követve lehetősége van készülékbeszámítás</w:t>
      </w:r>
      <w:r>
        <w:rPr>
          <w:rFonts w:ascii="Arial" w:hAnsi="Arial" w:cs="Arial"/>
          <w:sz w:val="18"/>
          <w:szCs w:val="18"/>
        </w:rPr>
        <w:t xml:space="preserve"> lebonyolítására.</w:t>
      </w:r>
    </w:p>
    <w:p w14:paraId="7C31E14D" w14:textId="60BE3518" w:rsidR="00135907" w:rsidRPr="001A3D0F" w:rsidRDefault="00135907" w:rsidP="00135907">
      <w:pPr>
        <w:ind w:left="720" w:hanging="720"/>
        <w:jc w:val="both"/>
        <w:rPr>
          <w:rFonts w:ascii="Arial" w:hAnsi="Arial" w:cs="Arial"/>
          <w:b/>
          <w:sz w:val="18"/>
          <w:szCs w:val="18"/>
          <w:u w:val="single"/>
        </w:rPr>
      </w:pPr>
      <w:r w:rsidRPr="0080345D">
        <w:rPr>
          <w:rFonts w:ascii="Arial" w:hAnsi="Arial" w:cs="Arial"/>
          <w:sz w:val="18"/>
          <w:szCs w:val="18"/>
        </w:rPr>
        <w:t>5.5.</w:t>
      </w:r>
      <w:r w:rsidRPr="0080345D">
        <w:rPr>
          <w:rFonts w:ascii="Arial" w:hAnsi="Arial" w:cs="Arial"/>
          <w:sz w:val="18"/>
          <w:szCs w:val="18"/>
        </w:rPr>
        <w:tab/>
      </w:r>
      <w:proofErr w:type="gramStart"/>
      <w:r w:rsidRPr="001A3D0F">
        <w:rPr>
          <w:rFonts w:ascii="Arial" w:hAnsi="Arial" w:cs="Arial"/>
          <w:b/>
          <w:sz w:val="18"/>
          <w:szCs w:val="18"/>
          <w:u w:val="single"/>
        </w:rPr>
        <w:t>Pén</w:t>
      </w:r>
      <w:r>
        <w:rPr>
          <w:rFonts w:ascii="Arial" w:hAnsi="Arial" w:cs="Arial"/>
          <w:b/>
          <w:sz w:val="18"/>
          <w:szCs w:val="18"/>
          <w:u w:val="single"/>
        </w:rPr>
        <w:t>z</w:t>
      </w:r>
      <w:r w:rsidRPr="001A3D0F">
        <w:rPr>
          <w:rFonts w:ascii="Arial" w:hAnsi="Arial" w:cs="Arial"/>
          <w:b/>
          <w:sz w:val="18"/>
          <w:szCs w:val="18"/>
          <w:u w:val="single"/>
        </w:rPr>
        <w:t>visszafizetési megoldás az alábbi Promócióban Résztvevő Üzleteknél</w:t>
      </w:r>
      <w:r>
        <w:rPr>
          <w:rFonts w:ascii="Arial" w:hAnsi="Arial" w:cs="Arial"/>
          <w:b/>
          <w:sz w:val="18"/>
          <w:szCs w:val="18"/>
          <w:u w:val="single"/>
        </w:rPr>
        <w:t xml:space="preserve"> a TMX Mobile </w:t>
      </w:r>
      <w:proofErr w:type="spellStart"/>
      <w:r>
        <w:rPr>
          <w:rFonts w:ascii="Arial" w:hAnsi="Arial" w:cs="Arial"/>
          <w:b/>
          <w:sz w:val="18"/>
          <w:szCs w:val="18"/>
          <w:u w:val="single"/>
        </w:rPr>
        <w:t>Solution</w:t>
      </w:r>
      <w:proofErr w:type="spellEnd"/>
      <w:r>
        <w:rPr>
          <w:rFonts w:ascii="Arial" w:hAnsi="Arial" w:cs="Arial"/>
          <w:b/>
          <w:sz w:val="18"/>
          <w:szCs w:val="18"/>
          <w:u w:val="single"/>
        </w:rPr>
        <w:t xml:space="preserve"> Kft. által biztosítva</w:t>
      </w:r>
      <w:r w:rsidRPr="001A3D0F">
        <w:rPr>
          <w:rFonts w:ascii="Arial" w:hAnsi="Arial" w:cs="Arial"/>
          <w:b/>
          <w:sz w:val="18"/>
          <w:szCs w:val="18"/>
          <w:u w:val="single"/>
        </w:rPr>
        <w:t xml:space="preserve"> </w:t>
      </w:r>
      <w:r w:rsidR="0048168A">
        <w:rPr>
          <w:rFonts w:ascii="Arial" w:hAnsi="Arial" w:cs="Arial"/>
          <w:b/>
          <w:sz w:val="18"/>
          <w:szCs w:val="18"/>
          <w:u w:val="single"/>
        </w:rPr>
        <w:t>Vodafone offline</w:t>
      </w:r>
      <w:r>
        <w:rPr>
          <w:rFonts w:ascii="Arial" w:hAnsi="Arial" w:cs="Arial"/>
          <w:b/>
          <w:sz w:val="18"/>
          <w:szCs w:val="18"/>
          <w:u w:val="single"/>
        </w:rPr>
        <w:t xml:space="preserve"> vásárlás során</w:t>
      </w:r>
      <w:r w:rsidRPr="001A3D0F">
        <w:rPr>
          <w:rFonts w:ascii="Arial" w:hAnsi="Arial" w:cs="Arial"/>
          <w:b/>
          <w:sz w:val="18"/>
          <w:szCs w:val="18"/>
          <w:u w:val="single"/>
        </w:rPr>
        <w:t xml:space="preserve">, </w:t>
      </w:r>
      <w:r w:rsidR="003F4A22">
        <w:rPr>
          <w:rFonts w:ascii="Arial" w:hAnsi="Arial" w:cs="Arial"/>
          <w:b/>
          <w:sz w:val="18"/>
          <w:szCs w:val="18"/>
          <w:u w:val="single"/>
        </w:rPr>
        <w:t xml:space="preserve">valamint online vásárlás során, </w:t>
      </w:r>
      <w:proofErr w:type="spellStart"/>
      <w:r w:rsidRPr="001A3D0F">
        <w:rPr>
          <w:rFonts w:ascii="Arial" w:hAnsi="Arial" w:cs="Arial"/>
          <w:b/>
          <w:sz w:val="18"/>
          <w:szCs w:val="18"/>
          <w:u w:val="single"/>
        </w:rPr>
        <w:t>Telenor</w:t>
      </w:r>
      <w:proofErr w:type="spellEnd"/>
      <w:r w:rsidRPr="001A3D0F">
        <w:rPr>
          <w:rFonts w:ascii="Arial" w:hAnsi="Arial" w:cs="Arial"/>
          <w:b/>
          <w:sz w:val="18"/>
          <w:szCs w:val="18"/>
          <w:u w:val="single"/>
        </w:rPr>
        <w:t xml:space="preserve"> offline</w:t>
      </w:r>
      <w:r>
        <w:rPr>
          <w:rFonts w:ascii="Arial" w:hAnsi="Arial" w:cs="Arial"/>
          <w:b/>
          <w:sz w:val="18"/>
          <w:szCs w:val="18"/>
          <w:u w:val="single"/>
        </w:rPr>
        <w:t>, azaz üzletben történő vásárlás során</w:t>
      </w:r>
      <w:r w:rsidRPr="001A3D0F">
        <w:rPr>
          <w:rFonts w:ascii="Arial" w:hAnsi="Arial" w:cs="Arial"/>
          <w:b/>
          <w:sz w:val="18"/>
          <w:szCs w:val="18"/>
          <w:u w:val="single"/>
        </w:rPr>
        <w:t xml:space="preserve">, </w:t>
      </w:r>
      <w:r w:rsidR="003F4A22">
        <w:rPr>
          <w:rFonts w:ascii="Arial" w:hAnsi="Arial" w:cs="Arial"/>
          <w:b/>
          <w:sz w:val="18"/>
          <w:szCs w:val="18"/>
          <w:u w:val="single"/>
        </w:rPr>
        <w:t>valamint online vásárlás során,</w:t>
      </w:r>
      <w:r w:rsidR="003F4A22" w:rsidRPr="001A3D0F">
        <w:rPr>
          <w:rFonts w:ascii="Arial" w:hAnsi="Arial" w:cs="Arial"/>
          <w:b/>
          <w:sz w:val="18"/>
          <w:szCs w:val="18"/>
          <w:u w:val="single"/>
        </w:rPr>
        <w:t xml:space="preserve"> </w:t>
      </w:r>
      <w:proofErr w:type="spellStart"/>
      <w:r w:rsidRPr="001A3D0F">
        <w:rPr>
          <w:rFonts w:ascii="Arial" w:hAnsi="Arial" w:cs="Arial"/>
          <w:b/>
          <w:sz w:val="18"/>
          <w:szCs w:val="18"/>
          <w:u w:val="single"/>
        </w:rPr>
        <w:t>Euronics</w:t>
      </w:r>
      <w:proofErr w:type="spellEnd"/>
      <w:r w:rsidRPr="001A3D0F">
        <w:rPr>
          <w:rFonts w:ascii="Arial" w:hAnsi="Arial" w:cs="Arial"/>
          <w:b/>
          <w:sz w:val="18"/>
          <w:szCs w:val="18"/>
          <w:u w:val="single"/>
        </w:rPr>
        <w:t xml:space="preserve"> offline</w:t>
      </w:r>
      <w:r>
        <w:rPr>
          <w:rFonts w:ascii="Arial" w:hAnsi="Arial" w:cs="Arial"/>
          <w:b/>
          <w:sz w:val="18"/>
          <w:szCs w:val="18"/>
          <w:u w:val="single"/>
        </w:rPr>
        <w:t>, azaz üzletben történő vásárlás során, valamint online vásárlás során egyaránt</w:t>
      </w:r>
      <w:r w:rsidRPr="001A3D0F">
        <w:rPr>
          <w:rFonts w:ascii="Arial" w:hAnsi="Arial" w:cs="Arial"/>
          <w:b/>
          <w:sz w:val="18"/>
          <w:szCs w:val="18"/>
          <w:u w:val="single"/>
        </w:rPr>
        <w:t xml:space="preserve">, </w:t>
      </w:r>
      <w:proofErr w:type="spellStart"/>
      <w:r w:rsidRPr="001A3D0F">
        <w:rPr>
          <w:rFonts w:ascii="Arial" w:hAnsi="Arial" w:cs="Arial"/>
          <w:b/>
          <w:sz w:val="18"/>
          <w:szCs w:val="18"/>
          <w:u w:val="single"/>
        </w:rPr>
        <w:t>Alza</w:t>
      </w:r>
      <w:proofErr w:type="spellEnd"/>
      <w:r>
        <w:rPr>
          <w:rFonts w:ascii="Arial" w:hAnsi="Arial" w:cs="Arial"/>
          <w:b/>
          <w:sz w:val="18"/>
          <w:szCs w:val="18"/>
          <w:u w:val="single"/>
        </w:rPr>
        <w:t xml:space="preserve"> online vásárlás során</w:t>
      </w:r>
      <w:r w:rsidRPr="001A3D0F">
        <w:rPr>
          <w:rFonts w:ascii="Arial" w:hAnsi="Arial" w:cs="Arial"/>
          <w:b/>
          <w:sz w:val="18"/>
          <w:szCs w:val="18"/>
          <w:u w:val="single"/>
        </w:rPr>
        <w:t>,</w:t>
      </w:r>
      <w:r>
        <w:rPr>
          <w:rFonts w:ascii="Arial" w:hAnsi="Arial" w:cs="Arial"/>
          <w:b/>
          <w:sz w:val="18"/>
          <w:szCs w:val="18"/>
          <w:u w:val="single"/>
        </w:rPr>
        <w:t xml:space="preserve">, </w:t>
      </w:r>
      <w:r w:rsidR="008914AB">
        <w:rPr>
          <w:rFonts w:ascii="Arial" w:hAnsi="Arial" w:cs="Arial"/>
          <w:b/>
          <w:sz w:val="18"/>
          <w:szCs w:val="18"/>
          <w:u w:val="single"/>
        </w:rPr>
        <w:t xml:space="preserve">Samsung </w:t>
      </w:r>
      <w:proofErr w:type="spellStart"/>
      <w:r w:rsidR="008914AB">
        <w:rPr>
          <w:rFonts w:ascii="Arial" w:hAnsi="Arial" w:cs="Arial"/>
          <w:b/>
          <w:sz w:val="18"/>
          <w:szCs w:val="18"/>
          <w:u w:val="single"/>
        </w:rPr>
        <w:t>Experience</w:t>
      </w:r>
      <w:proofErr w:type="spellEnd"/>
      <w:r w:rsidR="008914AB">
        <w:rPr>
          <w:rFonts w:ascii="Arial" w:hAnsi="Arial" w:cs="Arial"/>
          <w:b/>
          <w:sz w:val="18"/>
          <w:szCs w:val="18"/>
          <w:u w:val="single"/>
        </w:rPr>
        <w:t xml:space="preserve"> </w:t>
      </w:r>
      <w:proofErr w:type="spellStart"/>
      <w:r w:rsidR="008914AB">
        <w:rPr>
          <w:rFonts w:ascii="Arial" w:hAnsi="Arial" w:cs="Arial"/>
          <w:b/>
          <w:sz w:val="18"/>
          <w:szCs w:val="18"/>
          <w:u w:val="single"/>
        </w:rPr>
        <w:t>Store</w:t>
      </w:r>
      <w:proofErr w:type="spellEnd"/>
      <w:r>
        <w:rPr>
          <w:rFonts w:ascii="Arial" w:hAnsi="Arial" w:cs="Arial"/>
          <w:b/>
          <w:sz w:val="18"/>
          <w:szCs w:val="18"/>
          <w:u w:val="single"/>
        </w:rPr>
        <w:t xml:space="preserve"> </w:t>
      </w:r>
      <w:r w:rsidRPr="001A3D0F">
        <w:rPr>
          <w:rFonts w:ascii="Arial" w:hAnsi="Arial" w:cs="Arial"/>
          <w:b/>
          <w:sz w:val="18"/>
          <w:szCs w:val="18"/>
          <w:u w:val="single"/>
        </w:rPr>
        <w:t>offline</w:t>
      </w:r>
      <w:r>
        <w:rPr>
          <w:rFonts w:ascii="Arial" w:hAnsi="Arial" w:cs="Arial"/>
          <w:b/>
          <w:sz w:val="18"/>
          <w:szCs w:val="18"/>
          <w:u w:val="single"/>
        </w:rPr>
        <w:t>, azaz ü</w:t>
      </w:r>
      <w:r w:rsidR="008914AB">
        <w:rPr>
          <w:rFonts w:ascii="Arial" w:hAnsi="Arial" w:cs="Arial"/>
          <w:b/>
          <w:sz w:val="18"/>
          <w:szCs w:val="18"/>
          <w:u w:val="single"/>
        </w:rPr>
        <w:t>zletben történő vásárlás során,</w:t>
      </w:r>
      <w:r>
        <w:rPr>
          <w:rFonts w:ascii="Arial" w:hAnsi="Arial" w:cs="Arial"/>
          <w:b/>
          <w:sz w:val="18"/>
          <w:szCs w:val="18"/>
          <w:u w:val="single"/>
        </w:rPr>
        <w:t xml:space="preserve">, </w:t>
      </w:r>
      <w:proofErr w:type="spellStart"/>
      <w:r w:rsidR="008914AB">
        <w:rPr>
          <w:rFonts w:ascii="Arial" w:hAnsi="Arial" w:cs="Arial"/>
          <w:b/>
          <w:sz w:val="18"/>
          <w:szCs w:val="18"/>
          <w:u w:val="single"/>
        </w:rPr>
        <w:t>MediaMarkt</w:t>
      </w:r>
      <w:proofErr w:type="spellEnd"/>
      <w:r>
        <w:rPr>
          <w:rFonts w:ascii="Arial" w:hAnsi="Arial" w:cs="Arial"/>
          <w:b/>
          <w:sz w:val="18"/>
          <w:szCs w:val="18"/>
          <w:u w:val="single"/>
        </w:rPr>
        <w:t xml:space="preserve"> </w:t>
      </w:r>
      <w:r w:rsidRPr="001A3D0F">
        <w:rPr>
          <w:rFonts w:ascii="Arial" w:hAnsi="Arial" w:cs="Arial"/>
          <w:b/>
          <w:sz w:val="18"/>
          <w:szCs w:val="18"/>
          <w:u w:val="single"/>
        </w:rPr>
        <w:t>offline</w:t>
      </w:r>
      <w:r>
        <w:rPr>
          <w:rFonts w:ascii="Arial" w:hAnsi="Arial" w:cs="Arial"/>
          <w:b/>
          <w:sz w:val="18"/>
          <w:szCs w:val="18"/>
          <w:u w:val="single"/>
        </w:rPr>
        <w:t xml:space="preserve">, azaz üzletben történő vásárlás során, valamint online vásárlás során egyaránt, </w:t>
      </w:r>
      <w:proofErr w:type="spellStart"/>
      <w:r>
        <w:rPr>
          <w:rFonts w:ascii="Arial" w:hAnsi="Arial" w:cs="Arial"/>
          <w:b/>
          <w:sz w:val="18"/>
          <w:szCs w:val="18"/>
          <w:u w:val="single"/>
        </w:rPr>
        <w:t>Firstphone</w:t>
      </w:r>
      <w:proofErr w:type="spellEnd"/>
      <w:r>
        <w:rPr>
          <w:rFonts w:ascii="Arial" w:hAnsi="Arial" w:cs="Arial"/>
          <w:b/>
          <w:sz w:val="18"/>
          <w:szCs w:val="18"/>
          <w:u w:val="single"/>
        </w:rPr>
        <w:t xml:space="preserve"> </w:t>
      </w:r>
      <w:r w:rsidRPr="001A3D0F">
        <w:rPr>
          <w:rFonts w:ascii="Arial" w:hAnsi="Arial" w:cs="Arial"/>
          <w:b/>
          <w:sz w:val="18"/>
          <w:szCs w:val="18"/>
          <w:u w:val="single"/>
        </w:rPr>
        <w:t>offline</w:t>
      </w:r>
      <w:r>
        <w:rPr>
          <w:rFonts w:ascii="Arial" w:hAnsi="Arial" w:cs="Arial"/>
          <w:b/>
          <w:sz w:val="18"/>
          <w:szCs w:val="18"/>
          <w:u w:val="single"/>
        </w:rPr>
        <w:t>, azaz üzletben történ</w:t>
      </w:r>
      <w:proofErr w:type="gramEnd"/>
      <w:r>
        <w:rPr>
          <w:rFonts w:ascii="Arial" w:hAnsi="Arial" w:cs="Arial"/>
          <w:b/>
          <w:sz w:val="18"/>
          <w:szCs w:val="18"/>
          <w:u w:val="single"/>
        </w:rPr>
        <w:t xml:space="preserve">ő </w:t>
      </w:r>
      <w:proofErr w:type="gramStart"/>
      <w:r>
        <w:rPr>
          <w:rFonts w:ascii="Arial" w:hAnsi="Arial" w:cs="Arial"/>
          <w:b/>
          <w:sz w:val="18"/>
          <w:szCs w:val="18"/>
          <w:u w:val="single"/>
        </w:rPr>
        <w:t>vásárlás</w:t>
      </w:r>
      <w:proofErr w:type="gramEnd"/>
      <w:r>
        <w:rPr>
          <w:rFonts w:ascii="Arial" w:hAnsi="Arial" w:cs="Arial"/>
          <w:b/>
          <w:sz w:val="18"/>
          <w:szCs w:val="18"/>
          <w:u w:val="single"/>
        </w:rPr>
        <w:t xml:space="preserve"> során, valamint online vásárlás során egyaránt, </w:t>
      </w:r>
      <w:proofErr w:type="spellStart"/>
      <w:r>
        <w:rPr>
          <w:rFonts w:ascii="Arial" w:hAnsi="Arial" w:cs="Arial"/>
          <w:b/>
          <w:sz w:val="18"/>
          <w:szCs w:val="18"/>
          <w:u w:val="single"/>
        </w:rPr>
        <w:t>BestBye</w:t>
      </w:r>
      <w:proofErr w:type="spellEnd"/>
      <w:r>
        <w:rPr>
          <w:rFonts w:ascii="Arial" w:hAnsi="Arial" w:cs="Arial"/>
          <w:b/>
          <w:sz w:val="18"/>
          <w:szCs w:val="18"/>
          <w:u w:val="single"/>
        </w:rPr>
        <w:t xml:space="preserve"> </w:t>
      </w:r>
      <w:r w:rsidRPr="001A3D0F">
        <w:rPr>
          <w:rFonts w:ascii="Arial" w:hAnsi="Arial" w:cs="Arial"/>
          <w:b/>
          <w:sz w:val="18"/>
          <w:szCs w:val="18"/>
          <w:u w:val="single"/>
        </w:rPr>
        <w:t>offline</w:t>
      </w:r>
      <w:r>
        <w:rPr>
          <w:rFonts w:ascii="Arial" w:hAnsi="Arial" w:cs="Arial"/>
          <w:b/>
          <w:sz w:val="18"/>
          <w:szCs w:val="18"/>
          <w:u w:val="single"/>
        </w:rPr>
        <w:t>, azaz üzletben történő vásárlás során, valamint online vásárlás során egyaránt</w:t>
      </w:r>
      <w:r w:rsidR="0048168A">
        <w:rPr>
          <w:rFonts w:ascii="Arial" w:hAnsi="Arial" w:cs="Arial"/>
          <w:b/>
          <w:sz w:val="18"/>
          <w:szCs w:val="18"/>
          <w:u w:val="single"/>
        </w:rPr>
        <w:t xml:space="preserve">, </w:t>
      </w:r>
      <w:proofErr w:type="spellStart"/>
      <w:r w:rsidR="0048168A">
        <w:rPr>
          <w:rFonts w:ascii="Arial" w:hAnsi="Arial" w:cs="Arial"/>
          <w:b/>
          <w:sz w:val="18"/>
          <w:szCs w:val="18"/>
          <w:u w:val="single"/>
        </w:rPr>
        <w:t>Speedshop</w:t>
      </w:r>
      <w:proofErr w:type="spellEnd"/>
      <w:r w:rsidR="0048168A">
        <w:rPr>
          <w:rFonts w:ascii="Arial" w:hAnsi="Arial" w:cs="Arial"/>
          <w:b/>
          <w:sz w:val="18"/>
          <w:szCs w:val="18"/>
          <w:u w:val="single"/>
        </w:rPr>
        <w:t xml:space="preserve"> </w:t>
      </w:r>
      <w:r w:rsidR="0048168A" w:rsidRPr="001A3D0F">
        <w:rPr>
          <w:rFonts w:ascii="Arial" w:hAnsi="Arial" w:cs="Arial"/>
          <w:b/>
          <w:sz w:val="18"/>
          <w:szCs w:val="18"/>
          <w:u w:val="single"/>
        </w:rPr>
        <w:t>offline</w:t>
      </w:r>
      <w:r w:rsidR="0048168A">
        <w:rPr>
          <w:rFonts w:ascii="Arial" w:hAnsi="Arial" w:cs="Arial"/>
          <w:b/>
          <w:sz w:val="18"/>
          <w:szCs w:val="18"/>
          <w:u w:val="single"/>
        </w:rPr>
        <w:t xml:space="preserve">, azaz üzletben történő vásárlás során, valamint online vásárlás során egyaránt: </w:t>
      </w:r>
      <w:proofErr w:type="spellStart"/>
      <w:r w:rsidR="008914AB">
        <w:rPr>
          <w:rFonts w:ascii="Arial" w:hAnsi="Arial" w:cs="Arial"/>
          <w:b/>
          <w:sz w:val="18"/>
          <w:szCs w:val="18"/>
          <w:u w:val="single"/>
        </w:rPr>
        <w:t>iPon</w:t>
      </w:r>
      <w:proofErr w:type="spellEnd"/>
      <w:r w:rsidR="0048168A">
        <w:rPr>
          <w:rFonts w:ascii="Arial" w:hAnsi="Arial" w:cs="Arial"/>
          <w:b/>
          <w:sz w:val="18"/>
          <w:szCs w:val="18"/>
          <w:u w:val="single"/>
        </w:rPr>
        <w:t xml:space="preserve"> </w:t>
      </w:r>
      <w:r w:rsidR="0048168A" w:rsidRPr="001A3D0F">
        <w:rPr>
          <w:rFonts w:ascii="Arial" w:hAnsi="Arial" w:cs="Arial"/>
          <w:b/>
          <w:sz w:val="18"/>
          <w:szCs w:val="18"/>
          <w:u w:val="single"/>
        </w:rPr>
        <w:t>offline</w:t>
      </w:r>
      <w:r w:rsidR="0048168A">
        <w:rPr>
          <w:rFonts w:ascii="Arial" w:hAnsi="Arial" w:cs="Arial"/>
          <w:b/>
          <w:sz w:val="18"/>
          <w:szCs w:val="18"/>
          <w:u w:val="single"/>
        </w:rPr>
        <w:t>, azaz üzletben történő vásárlás során, valamint online vásárlás során egyaránt:</w:t>
      </w:r>
      <w:r w:rsidR="008914AB">
        <w:rPr>
          <w:rFonts w:ascii="Arial" w:hAnsi="Arial" w:cs="Arial"/>
          <w:b/>
          <w:sz w:val="18"/>
          <w:szCs w:val="18"/>
          <w:u w:val="single"/>
        </w:rPr>
        <w:t xml:space="preserve"> </w:t>
      </w:r>
    </w:p>
    <w:p w14:paraId="209D3F03" w14:textId="445971FB"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1. </w:t>
      </w:r>
      <w:r w:rsidRPr="00C77CD2">
        <w:rPr>
          <w:rFonts w:ascii="Arial" w:hAnsi="Arial" w:cs="Arial"/>
          <w:sz w:val="18"/>
          <w:szCs w:val="18"/>
        </w:rPr>
        <w:t xml:space="preserve">A Résztvevő a </w:t>
      </w:r>
      <w:r w:rsidRPr="0047132A">
        <w:rPr>
          <w:rFonts w:ascii="Arial" w:hAnsi="Arial" w:cs="Arial"/>
          <w:sz w:val="18"/>
          <w:szCs w:val="18"/>
        </w:rPr>
        <w:t>jelen 5.5 pontban felsorolt Promócióban Résztvevő Üzletek</w:t>
      </w:r>
      <w:r>
        <w:rPr>
          <w:rFonts w:ascii="Arial" w:hAnsi="Arial" w:cs="Arial"/>
          <w:sz w:val="18"/>
          <w:szCs w:val="18"/>
        </w:rPr>
        <w:t>ben</w:t>
      </w:r>
      <w:r w:rsidRPr="00C77CD2">
        <w:rPr>
          <w:rFonts w:ascii="Arial" w:hAnsi="Arial" w:cs="Arial"/>
          <w:sz w:val="18"/>
          <w:szCs w:val="18"/>
        </w:rPr>
        <w:t xml:space="preserve"> </w:t>
      </w:r>
      <w:r>
        <w:rPr>
          <w:rFonts w:ascii="Arial" w:hAnsi="Arial" w:cs="Arial"/>
          <w:sz w:val="18"/>
          <w:szCs w:val="18"/>
        </w:rPr>
        <w:t xml:space="preserve">kiválasztja </w:t>
      </w:r>
      <w:r w:rsidRPr="001A3D0F">
        <w:rPr>
          <w:rFonts w:ascii="Arial" w:hAnsi="Arial" w:cs="Arial"/>
          <w:sz w:val="18"/>
          <w:szCs w:val="18"/>
        </w:rPr>
        <w:t xml:space="preserve">a SAMSUNG GALAXY </w:t>
      </w:r>
      <w:r w:rsidR="008914AB">
        <w:rPr>
          <w:rFonts w:ascii="Arial" w:hAnsi="Arial" w:cs="Arial"/>
          <w:sz w:val="18"/>
          <w:szCs w:val="18"/>
        </w:rPr>
        <w:t>S22, SAMSUNG GALAXY S22+</w:t>
      </w:r>
      <w:r w:rsidRPr="001A3D0F">
        <w:rPr>
          <w:rFonts w:ascii="Arial" w:hAnsi="Arial" w:cs="Arial"/>
          <w:sz w:val="18"/>
          <w:szCs w:val="18"/>
        </w:rPr>
        <w:t xml:space="preserve"> VAGY SAMSUNG GALAXY </w:t>
      </w:r>
      <w:r w:rsidR="008914AB">
        <w:rPr>
          <w:rFonts w:ascii="Arial" w:hAnsi="Arial" w:cs="Arial"/>
          <w:sz w:val="18"/>
          <w:szCs w:val="18"/>
        </w:rPr>
        <w:t>S22 ULTRA</w:t>
      </w:r>
      <w:r w:rsidRPr="001A3D0F">
        <w:rPr>
          <w:rFonts w:ascii="Arial" w:hAnsi="Arial" w:cs="Arial"/>
          <w:sz w:val="18"/>
          <w:szCs w:val="18"/>
        </w:rPr>
        <w:t xml:space="preserve"> modellt</w:t>
      </w:r>
      <w:r>
        <w:rPr>
          <w:rFonts w:ascii="Arial" w:hAnsi="Arial" w:cs="Arial"/>
          <w:sz w:val="18"/>
          <w:szCs w:val="18"/>
        </w:rPr>
        <w:t>.</w:t>
      </w:r>
    </w:p>
    <w:p w14:paraId="4B870944"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2. </w:t>
      </w:r>
      <w:r>
        <w:rPr>
          <w:rFonts w:ascii="Arial" w:hAnsi="Arial" w:cs="Arial"/>
          <w:sz w:val="18"/>
          <w:szCs w:val="18"/>
        </w:rPr>
        <w:t>A Résztvevő</w:t>
      </w:r>
      <w:r w:rsidRPr="001A3D0F">
        <w:rPr>
          <w:rFonts w:ascii="Arial" w:hAnsi="Arial" w:cs="Arial"/>
          <w:sz w:val="18"/>
          <w:szCs w:val="18"/>
        </w:rPr>
        <w:t xml:space="preserve"> befejezi az előrendelési folyamatot, és megkapja a készüléket, </w:t>
      </w:r>
      <w:r>
        <w:rPr>
          <w:rFonts w:ascii="Arial" w:hAnsi="Arial" w:cs="Arial"/>
          <w:sz w:val="18"/>
          <w:szCs w:val="18"/>
        </w:rPr>
        <w:t>illetve</w:t>
      </w:r>
      <w:r w:rsidRPr="001A3D0F">
        <w:rPr>
          <w:rFonts w:ascii="Arial" w:hAnsi="Arial" w:cs="Arial"/>
          <w:sz w:val="18"/>
          <w:szCs w:val="18"/>
        </w:rPr>
        <w:t xml:space="preserve"> a számlát a készülékről</w:t>
      </w:r>
      <w:r>
        <w:rPr>
          <w:rFonts w:ascii="Arial" w:hAnsi="Arial" w:cs="Arial"/>
          <w:sz w:val="18"/>
          <w:szCs w:val="18"/>
        </w:rPr>
        <w:t>;</w:t>
      </w:r>
    </w:p>
    <w:p w14:paraId="167B51DE"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3. Ezután felmegy a</w:t>
      </w:r>
      <w:r>
        <w:rPr>
          <w:rFonts w:ascii="Arial" w:hAnsi="Arial" w:cs="Arial"/>
          <w:sz w:val="18"/>
          <w:szCs w:val="18"/>
        </w:rPr>
        <w:t xml:space="preserve">z alábbi </w:t>
      </w:r>
      <w:r w:rsidRPr="001A3D0F">
        <w:rPr>
          <w:rFonts w:ascii="Arial" w:hAnsi="Arial" w:cs="Arial"/>
          <w:sz w:val="18"/>
          <w:szCs w:val="18"/>
        </w:rPr>
        <w:t xml:space="preserve">TMX </w:t>
      </w:r>
      <w:r>
        <w:rPr>
          <w:rFonts w:ascii="Arial" w:hAnsi="Arial" w:cs="Arial"/>
          <w:sz w:val="18"/>
          <w:szCs w:val="18"/>
        </w:rPr>
        <w:t>készülékbeszámítási</w:t>
      </w:r>
      <w:r w:rsidRPr="001A3D0F">
        <w:rPr>
          <w:rFonts w:ascii="Arial" w:hAnsi="Arial" w:cs="Arial"/>
          <w:sz w:val="18"/>
          <w:szCs w:val="18"/>
        </w:rPr>
        <w:t xml:space="preserve"> oldalra</w:t>
      </w:r>
      <w:r>
        <w:rPr>
          <w:rFonts w:ascii="Arial" w:hAnsi="Arial" w:cs="Arial"/>
          <w:sz w:val="18"/>
          <w:szCs w:val="18"/>
        </w:rPr>
        <w:t xml:space="preserve">: </w:t>
      </w:r>
      <w:hyperlink r:id="rId34" w:tgtFrame="_blank" w:history="1">
        <w:r w:rsidRPr="00F960BC">
          <w:rPr>
            <w:rFonts w:ascii="Arial" w:eastAsia="Malgun Gothic" w:hAnsi="Arial" w:cs="Arial"/>
            <w:color w:val="0000EE"/>
            <w:sz w:val="18"/>
            <w:szCs w:val="18"/>
            <w:u w:val="single"/>
            <w:lang w:eastAsia="ko-KR"/>
          </w:rPr>
          <w:t>https://tradeinsamsung.tmx.hu</w:t>
        </w:r>
      </w:hyperlink>
      <w:r w:rsidRPr="00C77CD2">
        <w:rPr>
          <w:rFonts w:ascii="Arial" w:hAnsi="Arial" w:cs="Arial"/>
          <w:sz w:val="18"/>
          <w:szCs w:val="18"/>
        </w:rPr>
        <w:t>;</w:t>
      </w:r>
    </w:p>
    <w:p w14:paraId="14007529"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4. Kiválasztja, hogy </w:t>
      </w:r>
      <w:r>
        <w:rPr>
          <w:rFonts w:ascii="Arial" w:hAnsi="Arial" w:cs="Arial"/>
          <w:sz w:val="18"/>
          <w:szCs w:val="18"/>
        </w:rPr>
        <w:t>melyik Promócióban Résztvevő Üzletben</w:t>
      </w:r>
      <w:r w:rsidRPr="001A3D0F">
        <w:rPr>
          <w:rFonts w:ascii="Arial" w:hAnsi="Arial" w:cs="Arial"/>
          <w:sz w:val="18"/>
          <w:szCs w:val="18"/>
        </w:rPr>
        <w:t xml:space="preserve"> rendelte elő a készüléket, és ezután végigmegy a </w:t>
      </w:r>
      <w:r>
        <w:rPr>
          <w:rFonts w:ascii="Arial" w:hAnsi="Arial" w:cs="Arial"/>
          <w:sz w:val="18"/>
          <w:szCs w:val="18"/>
        </w:rPr>
        <w:t>készülékbeszámítási</w:t>
      </w:r>
      <w:r w:rsidRPr="001A3D0F">
        <w:rPr>
          <w:rFonts w:ascii="Arial" w:hAnsi="Arial" w:cs="Arial"/>
          <w:sz w:val="18"/>
          <w:szCs w:val="18"/>
        </w:rPr>
        <w:t xml:space="preserve"> folyamaton</w:t>
      </w:r>
      <w:r>
        <w:rPr>
          <w:rFonts w:ascii="Arial" w:hAnsi="Arial" w:cs="Arial"/>
          <w:sz w:val="18"/>
          <w:szCs w:val="18"/>
        </w:rPr>
        <w:t>;</w:t>
      </w:r>
    </w:p>
    <w:p w14:paraId="709B729E"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a régi készülék IMEI számát beírja, ezt ismeri fel a TMX adatbázisa</w:t>
      </w:r>
    </w:p>
    <w:p w14:paraId="1689179B"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ha nem ismeri fel, legördülő menüből kiválaszthatja a készüléket</w:t>
      </w:r>
      <w:r>
        <w:rPr>
          <w:rFonts w:ascii="Arial" w:hAnsi="Arial" w:cs="Arial"/>
          <w:sz w:val="18"/>
          <w:szCs w:val="18"/>
        </w:rPr>
        <w:t>;</w:t>
      </w:r>
    </w:p>
    <w:p w14:paraId="245B40B2"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 </w:t>
      </w:r>
      <w:r>
        <w:rPr>
          <w:rFonts w:ascii="Arial" w:hAnsi="Arial" w:cs="Arial"/>
          <w:sz w:val="18"/>
          <w:szCs w:val="18"/>
        </w:rPr>
        <w:t>a Résztvevő</w:t>
      </w:r>
      <w:r w:rsidRPr="001A3D0F">
        <w:rPr>
          <w:rFonts w:ascii="Arial" w:hAnsi="Arial" w:cs="Arial"/>
          <w:sz w:val="18"/>
          <w:szCs w:val="18"/>
        </w:rPr>
        <w:t xml:space="preserve"> megadja a készülék állapotát</w:t>
      </w:r>
      <w:r>
        <w:rPr>
          <w:rFonts w:ascii="Arial" w:hAnsi="Arial" w:cs="Arial"/>
          <w:sz w:val="18"/>
          <w:szCs w:val="18"/>
        </w:rPr>
        <w:t>;</w:t>
      </w:r>
    </w:p>
    <w:p w14:paraId="5BCDA6A8" w14:textId="7FE839B6"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 előrendelt SAMSUNG GALAXY </w:t>
      </w:r>
      <w:r w:rsidR="008914AB">
        <w:rPr>
          <w:rFonts w:ascii="Arial" w:hAnsi="Arial" w:cs="Arial"/>
          <w:sz w:val="18"/>
          <w:szCs w:val="18"/>
        </w:rPr>
        <w:t xml:space="preserve">S22, SAMSUNG GALAXY S22+ illetve SAMSUNG GALAXY S22 ULTRA </w:t>
      </w:r>
      <w:r w:rsidRPr="001A3D0F">
        <w:rPr>
          <w:rFonts w:ascii="Arial" w:hAnsi="Arial" w:cs="Arial"/>
          <w:sz w:val="18"/>
          <w:szCs w:val="18"/>
        </w:rPr>
        <w:t>készülékről kapott számlát</w:t>
      </w:r>
      <w:r>
        <w:rPr>
          <w:rFonts w:ascii="Arial" w:hAnsi="Arial" w:cs="Arial"/>
          <w:sz w:val="18"/>
          <w:szCs w:val="18"/>
        </w:rPr>
        <w:t xml:space="preserve">, opcionálisan az előrendelést igazoló egyéb </w:t>
      </w:r>
      <w:proofErr w:type="gramStart"/>
      <w:r>
        <w:rPr>
          <w:rFonts w:ascii="Arial" w:hAnsi="Arial" w:cs="Arial"/>
          <w:sz w:val="18"/>
          <w:szCs w:val="18"/>
        </w:rPr>
        <w:t>dokumentumot</w:t>
      </w:r>
      <w:proofErr w:type="gramEnd"/>
      <w:r w:rsidRPr="001A3D0F">
        <w:rPr>
          <w:rFonts w:ascii="Arial" w:hAnsi="Arial" w:cs="Arial"/>
          <w:sz w:val="18"/>
          <w:szCs w:val="18"/>
        </w:rPr>
        <w:t xml:space="preserve"> feltölti a TMX oldalára </w:t>
      </w:r>
      <w:r>
        <w:rPr>
          <w:rFonts w:ascii="Arial" w:hAnsi="Arial" w:cs="Arial"/>
          <w:sz w:val="18"/>
          <w:szCs w:val="18"/>
        </w:rPr>
        <w:t>ellenőrzésre.</w:t>
      </w:r>
    </w:p>
    <w:p w14:paraId="7B7F6B7F"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4. </w:t>
      </w:r>
      <w:r>
        <w:rPr>
          <w:rFonts w:ascii="Arial" w:hAnsi="Arial" w:cs="Arial"/>
          <w:sz w:val="18"/>
          <w:szCs w:val="18"/>
        </w:rPr>
        <w:t>A Résztvevő</w:t>
      </w:r>
      <w:r w:rsidRPr="001A3D0F">
        <w:rPr>
          <w:rFonts w:ascii="Arial" w:hAnsi="Arial" w:cs="Arial"/>
          <w:sz w:val="18"/>
          <w:szCs w:val="18"/>
        </w:rPr>
        <w:t xml:space="preserve"> </w:t>
      </w:r>
      <w:proofErr w:type="gramStart"/>
      <w:r w:rsidRPr="001A3D0F">
        <w:rPr>
          <w:rFonts w:ascii="Arial" w:hAnsi="Arial" w:cs="Arial"/>
          <w:sz w:val="18"/>
          <w:szCs w:val="18"/>
        </w:rPr>
        <w:t>automatikusan</w:t>
      </w:r>
      <w:proofErr w:type="gramEnd"/>
      <w:r w:rsidRPr="001A3D0F">
        <w:rPr>
          <w:rFonts w:ascii="Arial" w:hAnsi="Arial" w:cs="Arial"/>
          <w:sz w:val="18"/>
          <w:szCs w:val="18"/>
        </w:rPr>
        <w:t xml:space="preserve"> kap egy levelet, amiben benne van az indikatív</w:t>
      </w:r>
      <w:r>
        <w:rPr>
          <w:rFonts w:ascii="Arial" w:hAnsi="Arial" w:cs="Arial"/>
          <w:sz w:val="18"/>
          <w:szCs w:val="18"/>
        </w:rPr>
        <w:t>, előzetes</w:t>
      </w:r>
      <w:r w:rsidRPr="001A3D0F">
        <w:rPr>
          <w:rFonts w:ascii="Arial" w:hAnsi="Arial" w:cs="Arial"/>
          <w:sz w:val="18"/>
          <w:szCs w:val="18"/>
        </w:rPr>
        <w:t xml:space="preserve"> árajánlat, a</w:t>
      </w:r>
      <w:r>
        <w:rPr>
          <w:rFonts w:ascii="Arial" w:hAnsi="Arial" w:cs="Arial"/>
          <w:sz w:val="18"/>
          <w:szCs w:val="18"/>
        </w:rPr>
        <w:t xml:space="preserve"> feltöltött</w:t>
      </w:r>
      <w:r w:rsidRPr="001A3D0F">
        <w:rPr>
          <w:rFonts w:ascii="Arial" w:hAnsi="Arial" w:cs="Arial"/>
          <w:sz w:val="18"/>
          <w:szCs w:val="18"/>
        </w:rPr>
        <w:t xml:space="preserve"> számla </w:t>
      </w:r>
      <w:r>
        <w:rPr>
          <w:rFonts w:ascii="Arial" w:hAnsi="Arial" w:cs="Arial"/>
          <w:sz w:val="18"/>
          <w:szCs w:val="18"/>
        </w:rPr>
        <w:t xml:space="preserve">és egyéb dokumentumok </w:t>
      </w:r>
      <w:proofErr w:type="spellStart"/>
      <w:r w:rsidRPr="001A3D0F">
        <w:rPr>
          <w:rFonts w:ascii="Arial" w:hAnsi="Arial" w:cs="Arial"/>
          <w:sz w:val="18"/>
          <w:szCs w:val="18"/>
        </w:rPr>
        <w:t>val</w:t>
      </w:r>
      <w:r>
        <w:rPr>
          <w:rFonts w:ascii="Arial" w:hAnsi="Arial" w:cs="Arial"/>
          <w:sz w:val="18"/>
          <w:szCs w:val="18"/>
        </w:rPr>
        <w:t>i</w:t>
      </w:r>
      <w:r w:rsidRPr="001A3D0F">
        <w:rPr>
          <w:rFonts w:ascii="Arial" w:hAnsi="Arial" w:cs="Arial"/>
          <w:sz w:val="18"/>
          <w:szCs w:val="18"/>
        </w:rPr>
        <w:t>dálásra</w:t>
      </w:r>
      <w:proofErr w:type="spellEnd"/>
      <w:r w:rsidRPr="001A3D0F">
        <w:rPr>
          <w:rFonts w:ascii="Arial" w:hAnsi="Arial" w:cs="Arial"/>
          <w:sz w:val="18"/>
          <w:szCs w:val="18"/>
        </w:rPr>
        <w:t xml:space="preserve"> kerül</w:t>
      </w:r>
      <w:r>
        <w:rPr>
          <w:rFonts w:ascii="Arial" w:hAnsi="Arial" w:cs="Arial"/>
          <w:sz w:val="18"/>
          <w:szCs w:val="18"/>
        </w:rPr>
        <w:t>nek;</w:t>
      </w:r>
    </w:p>
    <w:p w14:paraId="624BD9A0"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5. </w:t>
      </w:r>
      <w:r>
        <w:rPr>
          <w:rFonts w:ascii="Arial" w:hAnsi="Arial" w:cs="Arial"/>
          <w:sz w:val="18"/>
          <w:szCs w:val="18"/>
        </w:rPr>
        <w:t>Amennyiben a Résztvevő</w:t>
      </w:r>
      <w:r w:rsidRPr="001A3D0F">
        <w:rPr>
          <w:rFonts w:ascii="Arial" w:hAnsi="Arial" w:cs="Arial"/>
          <w:sz w:val="18"/>
          <w:szCs w:val="18"/>
        </w:rPr>
        <w:t xml:space="preserve"> elfogadja az</w:t>
      </w:r>
      <w:r>
        <w:rPr>
          <w:rFonts w:ascii="Arial" w:hAnsi="Arial" w:cs="Arial"/>
          <w:sz w:val="18"/>
          <w:szCs w:val="18"/>
        </w:rPr>
        <w:t xml:space="preserve"> előzetes</w:t>
      </w:r>
      <w:r w:rsidRPr="001A3D0F">
        <w:rPr>
          <w:rFonts w:ascii="Arial" w:hAnsi="Arial" w:cs="Arial"/>
          <w:sz w:val="18"/>
          <w:szCs w:val="18"/>
        </w:rPr>
        <w:t xml:space="preserve"> árajánlatot</w:t>
      </w:r>
      <w:r>
        <w:rPr>
          <w:rFonts w:ascii="Arial" w:hAnsi="Arial" w:cs="Arial"/>
          <w:sz w:val="18"/>
          <w:szCs w:val="18"/>
        </w:rPr>
        <w:t>:</w:t>
      </w:r>
    </w:p>
    <w:p w14:paraId="12E8BDF2"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xml:space="preserve">- </w:t>
      </w:r>
      <w:r>
        <w:rPr>
          <w:rFonts w:ascii="Arial" w:hAnsi="Arial" w:cs="Arial"/>
          <w:sz w:val="18"/>
          <w:szCs w:val="18"/>
        </w:rPr>
        <w:t>TMX futárral elszállítja a régi készüléket, bevizsgálásra kerül, és a Résztvevő végleges árajánlatot kap;</w:t>
      </w:r>
    </w:p>
    <w:p w14:paraId="05CBB932" w14:textId="77777777"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Elfogadja az árajánlatot, személyes adatok</w:t>
      </w:r>
      <w:r>
        <w:rPr>
          <w:rFonts w:ascii="Arial" w:hAnsi="Arial" w:cs="Arial"/>
          <w:sz w:val="18"/>
          <w:szCs w:val="18"/>
        </w:rPr>
        <w:t>at kitölti;</w:t>
      </w:r>
    </w:p>
    <w:p w14:paraId="738C6331" w14:textId="318B0269" w:rsidR="00135907" w:rsidRPr="001A3D0F" w:rsidRDefault="00135907" w:rsidP="00135907">
      <w:pPr>
        <w:ind w:left="720"/>
        <w:jc w:val="both"/>
        <w:rPr>
          <w:rFonts w:ascii="Arial" w:hAnsi="Arial" w:cs="Arial"/>
          <w:sz w:val="18"/>
          <w:szCs w:val="18"/>
        </w:rPr>
      </w:pPr>
      <w:r w:rsidRPr="001A3D0F">
        <w:rPr>
          <w:rFonts w:ascii="Arial" w:hAnsi="Arial" w:cs="Arial"/>
          <w:sz w:val="18"/>
          <w:szCs w:val="18"/>
        </w:rPr>
        <w:t>- A készülék beszámítási értékét 35.000</w:t>
      </w:r>
      <w:r w:rsidR="008914AB">
        <w:rPr>
          <w:rFonts w:ascii="Arial" w:hAnsi="Arial" w:cs="Arial"/>
          <w:sz w:val="18"/>
          <w:szCs w:val="18"/>
        </w:rPr>
        <w:t>/ 55.000</w:t>
      </w:r>
      <w:r w:rsidRPr="001A3D0F">
        <w:rPr>
          <w:rFonts w:ascii="Arial" w:hAnsi="Arial" w:cs="Arial"/>
          <w:sz w:val="18"/>
          <w:szCs w:val="18"/>
        </w:rPr>
        <w:t xml:space="preserve"> Ft </w:t>
      </w:r>
      <w:proofErr w:type="gramStart"/>
      <w:r w:rsidRPr="001A3D0F">
        <w:rPr>
          <w:rFonts w:ascii="Arial" w:hAnsi="Arial" w:cs="Arial"/>
          <w:sz w:val="18"/>
          <w:szCs w:val="18"/>
        </w:rPr>
        <w:t>extra</w:t>
      </w:r>
      <w:proofErr w:type="gramEnd"/>
      <w:r w:rsidRPr="001A3D0F">
        <w:rPr>
          <w:rFonts w:ascii="Arial" w:hAnsi="Arial" w:cs="Arial"/>
          <w:sz w:val="18"/>
          <w:szCs w:val="18"/>
        </w:rPr>
        <w:t xml:space="preserve"> </w:t>
      </w:r>
      <w:r>
        <w:rPr>
          <w:rFonts w:ascii="Arial" w:hAnsi="Arial" w:cs="Arial"/>
          <w:sz w:val="18"/>
          <w:szCs w:val="18"/>
        </w:rPr>
        <w:t>kedvezménnyel megnövelik, amely kiutalásra kerül a Résztvevő részére.</w:t>
      </w:r>
    </w:p>
    <w:p w14:paraId="6BC63932" w14:textId="77777777" w:rsidR="00135907" w:rsidRDefault="00135907" w:rsidP="00135907">
      <w:pPr>
        <w:ind w:left="720"/>
        <w:jc w:val="both"/>
        <w:rPr>
          <w:rFonts w:ascii="Arial" w:hAnsi="Arial" w:cs="Arial"/>
          <w:i/>
          <w:sz w:val="18"/>
          <w:szCs w:val="18"/>
        </w:rPr>
      </w:pPr>
      <w:r w:rsidRPr="001A3D0F">
        <w:rPr>
          <w:rFonts w:ascii="Arial" w:hAnsi="Arial" w:cs="Arial"/>
          <w:i/>
          <w:sz w:val="18"/>
          <w:szCs w:val="18"/>
        </w:rPr>
        <w:t>A fenti folyamatok online és offline</w:t>
      </w:r>
      <w:r>
        <w:rPr>
          <w:rFonts w:ascii="Arial" w:hAnsi="Arial" w:cs="Arial"/>
          <w:i/>
          <w:sz w:val="18"/>
          <w:szCs w:val="18"/>
        </w:rPr>
        <w:t>, azaz fizikai üzletben történő vásárlási</w:t>
      </w:r>
      <w:r w:rsidRPr="001A3D0F">
        <w:rPr>
          <w:rFonts w:ascii="Arial" w:hAnsi="Arial" w:cs="Arial"/>
          <w:i/>
          <w:sz w:val="18"/>
          <w:szCs w:val="18"/>
        </w:rPr>
        <w:t xml:space="preserve"> megoldásként is működnek, amennyiben offline, azaz </w:t>
      </w:r>
      <w:r>
        <w:rPr>
          <w:rFonts w:ascii="Arial" w:hAnsi="Arial" w:cs="Arial"/>
          <w:i/>
          <w:sz w:val="18"/>
          <w:szCs w:val="18"/>
        </w:rPr>
        <w:t xml:space="preserve">fizikai </w:t>
      </w:r>
      <w:r w:rsidRPr="001A3D0F">
        <w:rPr>
          <w:rFonts w:ascii="Arial" w:hAnsi="Arial" w:cs="Arial"/>
          <w:i/>
          <w:sz w:val="18"/>
          <w:szCs w:val="18"/>
        </w:rPr>
        <w:t>üzletben történő vásárlás során történik a beszámítás, akkor az ügyintéző ugyanazt a felületet tudja használni, mint a vásárló a saját eszközén.</w:t>
      </w:r>
    </w:p>
    <w:p w14:paraId="2E8D30AC" w14:textId="7E09570D" w:rsidR="00135907" w:rsidRPr="0080345D" w:rsidRDefault="00135907" w:rsidP="00135907">
      <w:pPr>
        <w:ind w:left="720" w:hanging="720"/>
        <w:jc w:val="both"/>
        <w:rPr>
          <w:rFonts w:ascii="Arial" w:hAnsi="Arial" w:cs="Arial"/>
          <w:sz w:val="18"/>
          <w:szCs w:val="18"/>
        </w:rPr>
      </w:pPr>
      <w:r w:rsidRPr="00C57B46">
        <w:rPr>
          <w:rFonts w:ascii="Arial" w:hAnsi="Arial" w:cs="Arial"/>
          <w:sz w:val="18"/>
          <w:szCs w:val="18"/>
        </w:rPr>
        <w:t>5.</w:t>
      </w:r>
      <w:r>
        <w:rPr>
          <w:rFonts w:ascii="Arial" w:hAnsi="Arial" w:cs="Arial"/>
          <w:sz w:val="18"/>
          <w:szCs w:val="18"/>
        </w:rPr>
        <w:t>6</w:t>
      </w:r>
      <w:r w:rsidRPr="00C57B46">
        <w:rPr>
          <w:rFonts w:ascii="Arial" w:hAnsi="Arial" w:cs="Arial"/>
          <w:sz w:val="18"/>
          <w:szCs w:val="18"/>
        </w:rPr>
        <w:t>.</w:t>
      </w:r>
      <w:r w:rsidRPr="00C57B46">
        <w:rPr>
          <w:rFonts w:ascii="Arial" w:hAnsi="Arial" w:cs="Arial"/>
          <w:sz w:val="18"/>
          <w:szCs w:val="18"/>
        </w:rPr>
        <w:tab/>
      </w:r>
      <w:r w:rsidRPr="0080345D">
        <w:rPr>
          <w:rFonts w:ascii="Arial" w:hAnsi="Arial" w:cs="Arial"/>
          <w:b/>
          <w:sz w:val="18"/>
          <w:szCs w:val="18"/>
        </w:rPr>
        <w:t>A Szervező felhívja a Résztvevők figyelmét, hogy a</w:t>
      </w:r>
      <w:r w:rsidRPr="00C57B46">
        <w:rPr>
          <w:rFonts w:ascii="Arial" w:hAnsi="Arial" w:cs="Arial"/>
          <w:sz w:val="18"/>
          <w:szCs w:val="18"/>
        </w:rPr>
        <w:t xml:space="preserve"> </w:t>
      </w:r>
      <w:r w:rsidRPr="0080345D">
        <w:rPr>
          <w:rFonts w:ascii="Arial" w:hAnsi="Arial" w:cs="Arial"/>
          <w:b/>
          <w:sz w:val="18"/>
          <w:szCs w:val="18"/>
        </w:rPr>
        <w:t>SES üzletek</w:t>
      </w:r>
      <w:r w:rsidR="008914AB">
        <w:rPr>
          <w:rFonts w:ascii="Arial" w:hAnsi="Arial" w:cs="Arial"/>
          <w:b/>
          <w:sz w:val="18"/>
          <w:szCs w:val="18"/>
        </w:rPr>
        <w:t xml:space="preserve"> </w:t>
      </w:r>
      <w:r w:rsidRPr="0080345D">
        <w:rPr>
          <w:rFonts w:ascii="Arial" w:hAnsi="Arial" w:cs="Arial"/>
          <w:b/>
          <w:sz w:val="18"/>
          <w:szCs w:val="18"/>
        </w:rPr>
        <w:t xml:space="preserve">saját készülékbeszámítási folyamattal rendelkeznek, amelynek folyamatáról a Résztvevő az adott Promócióban Résztvevő Samsung </w:t>
      </w:r>
      <w:proofErr w:type="spellStart"/>
      <w:r w:rsidRPr="0080345D">
        <w:rPr>
          <w:rFonts w:ascii="Arial" w:hAnsi="Arial" w:cs="Arial"/>
          <w:b/>
          <w:sz w:val="18"/>
          <w:szCs w:val="18"/>
        </w:rPr>
        <w:t>Experience</w:t>
      </w:r>
      <w:proofErr w:type="spellEnd"/>
      <w:r w:rsidRPr="0080345D">
        <w:rPr>
          <w:rFonts w:ascii="Arial" w:hAnsi="Arial" w:cs="Arial"/>
          <w:b/>
          <w:sz w:val="18"/>
          <w:szCs w:val="18"/>
        </w:rPr>
        <w:t xml:space="preserve"> </w:t>
      </w:r>
      <w:proofErr w:type="spellStart"/>
      <w:r w:rsidRPr="0080345D">
        <w:rPr>
          <w:rFonts w:ascii="Arial" w:hAnsi="Arial" w:cs="Arial"/>
          <w:b/>
          <w:sz w:val="18"/>
          <w:szCs w:val="18"/>
        </w:rPr>
        <w:t>Store</w:t>
      </w:r>
      <w:proofErr w:type="spellEnd"/>
      <w:r w:rsidRPr="0080345D">
        <w:rPr>
          <w:rFonts w:ascii="Arial" w:hAnsi="Arial" w:cs="Arial"/>
          <w:b/>
          <w:sz w:val="18"/>
          <w:szCs w:val="18"/>
        </w:rPr>
        <w:t xml:space="preserve"> Üzletben tud tájékoztatást kérni. </w:t>
      </w:r>
      <w:r w:rsidRPr="0080345D">
        <w:rPr>
          <w:rFonts w:ascii="Arial" w:hAnsi="Arial" w:cs="Arial"/>
          <w:sz w:val="18"/>
          <w:szCs w:val="18"/>
        </w:rPr>
        <w:t xml:space="preserve">A </w:t>
      </w:r>
      <w:proofErr w:type="spellStart"/>
      <w:r w:rsidRPr="0080345D">
        <w:rPr>
          <w:rFonts w:ascii="Arial" w:hAnsi="Arial" w:cs="Arial"/>
          <w:sz w:val="18"/>
          <w:szCs w:val="18"/>
        </w:rPr>
        <w:t>Strong&amp;Unique</w:t>
      </w:r>
      <w:proofErr w:type="spellEnd"/>
      <w:r w:rsidRPr="0080345D">
        <w:rPr>
          <w:rFonts w:ascii="Arial" w:hAnsi="Arial" w:cs="Arial"/>
          <w:sz w:val="18"/>
          <w:szCs w:val="18"/>
        </w:rPr>
        <w:t xml:space="preserve"> Kft. által üzemeltetett SES üzletekben a készülékbeszámítást a </w:t>
      </w:r>
      <w:proofErr w:type="spellStart"/>
      <w:r w:rsidRPr="0080345D">
        <w:rPr>
          <w:rFonts w:ascii="Arial" w:hAnsi="Arial" w:cs="Arial"/>
          <w:sz w:val="18"/>
          <w:szCs w:val="18"/>
        </w:rPr>
        <w:t>Strong&amp;Unique</w:t>
      </w:r>
      <w:proofErr w:type="spellEnd"/>
      <w:r w:rsidRPr="0080345D">
        <w:rPr>
          <w:rFonts w:ascii="Arial" w:hAnsi="Arial" w:cs="Arial"/>
          <w:sz w:val="18"/>
          <w:szCs w:val="18"/>
        </w:rPr>
        <w:t xml:space="preserve"> saját hatáskörében végzi, míg a </w:t>
      </w:r>
      <w:proofErr w:type="spellStart"/>
      <w:r w:rsidRPr="0080345D">
        <w:rPr>
          <w:rFonts w:ascii="Arial" w:hAnsi="Arial" w:cs="Arial"/>
          <w:sz w:val="18"/>
          <w:szCs w:val="18"/>
        </w:rPr>
        <w:t>Bravophone</w:t>
      </w:r>
      <w:proofErr w:type="spellEnd"/>
      <w:r w:rsidRPr="0080345D">
        <w:rPr>
          <w:rFonts w:ascii="Arial" w:hAnsi="Arial" w:cs="Arial"/>
          <w:sz w:val="18"/>
          <w:szCs w:val="18"/>
        </w:rPr>
        <w:t xml:space="preserve"> Kft. által üzemeltett SES üzletek esetében a készülékbeszámítást a WMB Mobil Kft. végzi.</w:t>
      </w:r>
    </w:p>
    <w:p w14:paraId="1CCA8655" w14:textId="0F5877B4" w:rsidR="00864518" w:rsidRPr="00B047A0" w:rsidRDefault="00044C51" w:rsidP="00864518">
      <w:pPr>
        <w:ind w:left="705" w:hanging="705"/>
        <w:jc w:val="both"/>
        <w:rPr>
          <w:rFonts w:ascii="Arial" w:hAnsi="Arial" w:cs="Arial"/>
          <w:b/>
          <w:sz w:val="18"/>
          <w:szCs w:val="18"/>
        </w:rPr>
      </w:pPr>
      <w:r>
        <w:rPr>
          <w:rFonts w:ascii="Arial" w:hAnsi="Arial" w:cs="Arial"/>
          <w:b/>
          <w:sz w:val="18"/>
          <w:szCs w:val="18"/>
        </w:rPr>
        <w:t>6</w:t>
      </w:r>
      <w:r w:rsidR="00864518" w:rsidRPr="00B047A0">
        <w:rPr>
          <w:rFonts w:ascii="Arial" w:hAnsi="Arial" w:cs="Arial"/>
          <w:b/>
          <w:sz w:val="18"/>
          <w:szCs w:val="18"/>
        </w:rPr>
        <w:t>.</w:t>
      </w:r>
      <w:r w:rsidR="00864518" w:rsidRPr="00B047A0">
        <w:rPr>
          <w:rFonts w:ascii="Arial" w:hAnsi="Arial" w:cs="Arial"/>
          <w:b/>
          <w:sz w:val="18"/>
          <w:szCs w:val="18"/>
        </w:rPr>
        <w:tab/>
        <w:t>A PROMÓCIÓBAN RÉSZTVEVŐ TERMÉK</w:t>
      </w:r>
      <w:r w:rsidR="00D51CEB">
        <w:rPr>
          <w:rFonts w:ascii="Arial" w:hAnsi="Arial" w:cs="Arial"/>
          <w:b/>
          <w:sz w:val="18"/>
          <w:szCs w:val="18"/>
        </w:rPr>
        <w:t>EK</w:t>
      </w:r>
      <w:r w:rsidR="00864518" w:rsidRPr="00B047A0">
        <w:rPr>
          <w:rFonts w:ascii="Arial" w:hAnsi="Arial" w:cs="Arial"/>
          <w:b/>
          <w:sz w:val="18"/>
          <w:szCs w:val="18"/>
        </w:rPr>
        <w:t xml:space="preserve"> ÁRA</w:t>
      </w:r>
      <w:r w:rsidR="00D51CEB">
        <w:rPr>
          <w:rFonts w:ascii="Arial" w:hAnsi="Arial" w:cs="Arial"/>
          <w:b/>
          <w:sz w:val="18"/>
          <w:szCs w:val="18"/>
        </w:rPr>
        <w:t>I</w:t>
      </w:r>
      <w:r w:rsidR="00864518" w:rsidRPr="00B047A0">
        <w:rPr>
          <w:rFonts w:ascii="Arial" w:hAnsi="Arial" w:cs="Arial"/>
          <w:b/>
          <w:sz w:val="18"/>
          <w:szCs w:val="18"/>
        </w:rPr>
        <w:t xml:space="preserve"> </w:t>
      </w:r>
      <w:proofErr w:type="gramStart"/>
      <w:r w:rsidR="00864518" w:rsidRPr="00B047A0">
        <w:rPr>
          <w:rFonts w:ascii="Arial" w:hAnsi="Arial" w:cs="Arial"/>
          <w:b/>
          <w:sz w:val="18"/>
          <w:szCs w:val="18"/>
        </w:rPr>
        <w:t>ÉS</w:t>
      </w:r>
      <w:proofErr w:type="gramEnd"/>
      <w:r w:rsidR="00864518" w:rsidRPr="00B047A0">
        <w:rPr>
          <w:rFonts w:ascii="Arial" w:hAnsi="Arial" w:cs="Arial"/>
          <w:b/>
          <w:sz w:val="18"/>
          <w:szCs w:val="18"/>
        </w:rPr>
        <w:t xml:space="preserve"> ÁTVÉTELE</w:t>
      </w:r>
      <w:r w:rsidR="00F916C3">
        <w:rPr>
          <w:rFonts w:ascii="Arial" w:hAnsi="Arial" w:cs="Arial"/>
          <w:b/>
          <w:sz w:val="18"/>
          <w:szCs w:val="18"/>
        </w:rPr>
        <w:t>, VAGY KISZÁLL</w:t>
      </w:r>
      <w:r w:rsidR="00F916C3" w:rsidRPr="00B170B2">
        <w:rPr>
          <w:rFonts w:ascii="Arial" w:hAnsi="Arial" w:cs="Arial"/>
          <w:b/>
          <w:caps/>
          <w:sz w:val="18"/>
          <w:szCs w:val="18"/>
        </w:rPr>
        <w:t>í</w:t>
      </w:r>
      <w:r w:rsidR="00F916C3">
        <w:rPr>
          <w:rFonts w:ascii="Arial" w:hAnsi="Arial" w:cs="Arial"/>
          <w:b/>
          <w:sz w:val="18"/>
          <w:szCs w:val="18"/>
        </w:rPr>
        <w:t>TÁSA</w:t>
      </w:r>
    </w:p>
    <w:p w14:paraId="209030F0" w14:textId="135B4A14" w:rsidR="00864518" w:rsidRPr="00B047A0" w:rsidRDefault="00044C51" w:rsidP="00864518">
      <w:pPr>
        <w:ind w:left="709" w:hanging="709"/>
        <w:jc w:val="both"/>
        <w:rPr>
          <w:rFonts w:ascii="Arial" w:hAnsi="Arial" w:cs="Arial"/>
          <w:sz w:val="18"/>
          <w:szCs w:val="18"/>
        </w:rPr>
      </w:pPr>
      <w:r>
        <w:rPr>
          <w:rFonts w:ascii="Arial" w:hAnsi="Arial" w:cs="Arial"/>
          <w:sz w:val="18"/>
          <w:szCs w:val="18"/>
        </w:rPr>
        <w:lastRenderedPageBreak/>
        <w:t>6</w:t>
      </w:r>
      <w:r w:rsidR="00864518" w:rsidRPr="00B047A0">
        <w:rPr>
          <w:rFonts w:ascii="Arial" w:hAnsi="Arial" w:cs="Arial"/>
          <w:sz w:val="18"/>
          <w:szCs w:val="18"/>
        </w:rPr>
        <w:t>.1.</w:t>
      </w:r>
      <w:r w:rsidR="00864518" w:rsidRPr="00B047A0">
        <w:rPr>
          <w:rFonts w:ascii="Arial" w:hAnsi="Arial" w:cs="Arial"/>
          <w:sz w:val="18"/>
          <w:szCs w:val="18"/>
        </w:rPr>
        <w:tab/>
      </w:r>
      <w:r w:rsidR="00864518" w:rsidRPr="00B047A0">
        <w:rPr>
          <w:rFonts w:ascii="Arial" w:hAnsi="Arial" w:cs="Arial"/>
          <w:b/>
          <w:sz w:val="18"/>
          <w:szCs w:val="18"/>
        </w:rPr>
        <w:t>A Promócióban Résztvevő Termék</w:t>
      </w:r>
      <w:r w:rsidR="00310ED7">
        <w:rPr>
          <w:rFonts w:ascii="Arial" w:hAnsi="Arial" w:cs="Arial"/>
          <w:b/>
          <w:sz w:val="18"/>
          <w:szCs w:val="18"/>
        </w:rPr>
        <w:t>ek</w:t>
      </w:r>
      <w:r w:rsidR="00864518" w:rsidRPr="00B047A0">
        <w:rPr>
          <w:rFonts w:ascii="Arial" w:hAnsi="Arial" w:cs="Arial"/>
          <w:b/>
          <w:sz w:val="18"/>
          <w:szCs w:val="18"/>
        </w:rPr>
        <w:t xml:space="preserve"> ára</w:t>
      </w:r>
      <w:r w:rsidR="00D51CEB">
        <w:rPr>
          <w:rFonts w:ascii="Arial" w:hAnsi="Arial" w:cs="Arial"/>
          <w:b/>
          <w:sz w:val="18"/>
          <w:szCs w:val="18"/>
        </w:rPr>
        <w:t>i</w:t>
      </w:r>
      <w:r w:rsidR="00864518" w:rsidRPr="00B047A0">
        <w:rPr>
          <w:rFonts w:ascii="Arial" w:hAnsi="Arial" w:cs="Arial"/>
          <w:b/>
          <w:sz w:val="18"/>
          <w:szCs w:val="18"/>
        </w:rPr>
        <w:t xml:space="preserve"> a különböző Promócióban Résztvevő Üzletekben eltérő.</w:t>
      </w:r>
      <w:r w:rsidR="00864518" w:rsidRPr="00B047A0">
        <w:rPr>
          <w:rFonts w:ascii="Arial" w:hAnsi="Arial" w:cs="Arial"/>
          <w:sz w:val="18"/>
          <w:szCs w:val="18"/>
        </w:rPr>
        <w:t xml:space="preserve"> A Résztvevő a Promócióban Résztvevő Termék</w:t>
      </w:r>
      <w:r w:rsidR="00310ED7">
        <w:rPr>
          <w:rFonts w:ascii="Arial" w:hAnsi="Arial" w:cs="Arial"/>
          <w:sz w:val="18"/>
          <w:szCs w:val="18"/>
        </w:rPr>
        <w:t>(</w:t>
      </w:r>
      <w:proofErr w:type="spellStart"/>
      <w:r w:rsidR="00310ED7">
        <w:rPr>
          <w:rFonts w:ascii="Arial" w:hAnsi="Arial" w:cs="Arial"/>
          <w:sz w:val="18"/>
          <w:szCs w:val="18"/>
        </w:rPr>
        <w:t>ek</w:t>
      </w:r>
      <w:proofErr w:type="spellEnd"/>
      <w:r w:rsidR="00310ED7">
        <w:rPr>
          <w:rFonts w:ascii="Arial" w:hAnsi="Arial" w:cs="Arial"/>
          <w:sz w:val="18"/>
          <w:szCs w:val="18"/>
        </w:rPr>
        <w:t>)</w:t>
      </w:r>
      <w:r w:rsidR="00864518" w:rsidRPr="00B047A0">
        <w:rPr>
          <w:rFonts w:ascii="Arial" w:hAnsi="Arial" w:cs="Arial"/>
          <w:sz w:val="18"/>
          <w:szCs w:val="18"/>
        </w:rPr>
        <w:t xml:space="preserve"> </w:t>
      </w:r>
      <w:proofErr w:type="gramStart"/>
      <w:r w:rsidR="00864518" w:rsidRPr="00B047A0">
        <w:rPr>
          <w:rFonts w:ascii="Arial" w:hAnsi="Arial" w:cs="Arial"/>
          <w:sz w:val="18"/>
          <w:szCs w:val="18"/>
        </w:rPr>
        <w:t>aktuális</w:t>
      </w:r>
      <w:proofErr w:type="gramEnd"/>
      <w:r w:rsidR="00864518" w:rsidRPr="00B047A0">
        <w:rPr>
          <w:rFonts w:ascii="Arial" w:hAnsi="Arial" w:cs="Arial"/>
          <w:sz w:val="18"/>
          <w:szCs w:val="18"/>
        </w:rPr>
        <w:t xml:space="preserve"> áráról az adott Promócióban Résztvevő Üzletben tud tájékoztatást kérni.</w:t>
      </w:r>
    </w:p>
    <w:p w14:paraId="56B23AA8" w14:textId="5B8530C1" w:rsidR="00864518" w:rsidRPr="00B047A0" w:rsidRDefault="00044C51" w:rsidP="00864518">
      <w:pPr>
        <w:ind w:left="709" w:hanging="709"/>
        <w:jc w:val="both"/>
        <w:rPr>
          <w:rFonts w:ascii="Arial" w:hAnsi="Arial" w:cs="Arial"/>
          <w:sz w:val="18"/>
          <w:szCs w:val="18"/>
        </w:rPr>
      </w:pPr>
      <w:r>
        <w:rPr>
          <w:rFonts w:ascii="Arial" w:hAnsi="Arial" w:cs="Arial"/>
          <w:sz w:val="18"/>
          <w:szCs w:val="18"/>
        </w:rPr>
        <w:t>6</w:t>
      </w:r>
      <w:r w:rsidR="00864518" w:rsidRPr="00B047A0">
        <w:rPr>
          <w:rFonts w:ascii="Arial" w:hAnsi="Arial" w:cs="Arial"/>
          <w:sz w:val="18"/>
          <w:szCs w:val="18"/>
        </w:rPr>
        <w:t>.2.</w:t>
      </w:r>
      <w:r w:rsidR="00864518" w:rsidRPr="00B047A0">
        <w:rPr>
          <w:rFonts w:ascii="Arial" w:hAnsi="Arial" w:cs="Arial"/>
          <w:sz w:val="18"/>
          <w:szCs w:val="18"/>
        </w:rPr>
        <w:tab/>
      </w:r>
      <w:r w:rsidR="00864518" w:rsidRPr="00B047A0">
        <w:rPr>
          <w:rFonts w:ascii="Arial" w:hAnsi="Arial" w:cs="Arial"/>
          <w:b/>
          <w:sz w:val="18"/>
          <w:szCs w:val="18"/>
        </w:rPr>
        <w:t>A Promócióban Résztvevő Termék</w:t>
      </w:r>
      <w:r w:rsidR="00D51CEB">
        <w:rPr>
          <w:rFonts w:ascii="Arial" w:hAnsi="Arial" w:cs="Arial"/>
          <w:b/>
          <w:sz w:val="18"/>
          <w:szCs w:val="18"/>
        </w:rPr>
        <w:t>ek</w:t>
      </w:r>
      <w:r w:rsidR="00864518" w:rsidRPr="00B047A0">
        <w:rPr>
          <w:rFonts w:ascii="Arial" w:hAnsi="Arial" w:cs="Arial"/>
          <w:b/>
          <w:sz w:val="18"/>
          <w:szCs w:val="18"/>
        </w:rPr>
        <w:t xml:space="preserve"> átvételének</w:t>
      </w:r>
      <w:r w:rsidR="00F916C3">
        <w:rPr>
          <w:rFonts w:ascii="Arial" w:hAnsi="Arial" w:cs="Arial"/>
          <w:b/>
          <w:sz w:val="18"/>
          <w:szCs w:val="18"/>
        </w:rPr>
        <w:t>, vagy kiszállításának</w:t>
      </w:r>
      <w:r w:rsidR="00864518" w:rsidRPr="00B047A0">
        <w:rPr>
          <w:rFonts w:ascii="Arial" w:hAnsi="Arial" w:cs="Arial"/>
          <w:b/>
          <w:sz w:val="18"/>
          <w:szCs w:val="18"/>
        </w:rPr>
        <w:t xml:space="preserve"> időpontja és módja, és az arra vonatkozó szabályok a különböző Promóciób</w:t>
      </w:r>
      <w:r w:rsidR="002C232B">
        <w:rPr>
          <w:rFonts w:ascii="Arial" w:hAnsi="Arial" w:cs="Arial"/>
          <w:b/>
          <w:sz w:val="18"/>
          <w:szCs w:val="18"/>
        </w:rPr>
        <w:t>an Résztvevő Üzletekben eltérő</w:t>
      </w:r>
      <w:r w:rsidR="00864518" w:rsidRPr="00B047A0">
        <w:rPr>
          <w:rFonts w:ascii="Arial" w:hAnsi="Arial" w:cs="Arial"/>
          <w:b/>
          <w:sz w:val="18"/>
          <w:szCs w:val="18"/>
        </w:rPr>
        <w:t xml:space="preserve">. </w:t>
      </w:r>
      <w:r w:rsidR="00864518" w:rsidRPr="00B047A0">
        <w:rPr>
          <w:rFonts w:ascii="Arial" w:hAnsi="Arial" w:cs="Arial"/>
          <w:sz w:val="18"/>
          <w:szCs w:val="18"/>
        </w:rPr>
        <w:t>A Résztvevő a Promócióban Résztvevő Termék</w:t>
      </w:r>
      <w:r w:rsidR="00D51CEB">
        <w:rPr>
          <w:rFonts w:ascii="Arial" w:hAnsi="Arial" w:cs="Arial"/>
          <w:sz w:val="18"/>
          <w:szCs w:val="18"/>
        </w:rPr>
        <w:t>ek</w:t>
      </w:r>
      <w:r w:rsidR="00864518" w:rsidRPr="00B047A0">
        <w:rPr>
          <w:rFonts w:ascii="Arial" w:hAnsi="Arial" w:cs="Arial"/>
          <w:sz w:val="18"/>
          <w:szCs w:val="18"/>
        </w:rPr>
        <w:t xml:space="preserve"> átvételének</w:t>
      </w:r>
      <w:r w:rsidR="00F916C3">
        <w:rPr>
          <w:rFonts w:ascii="Arial" w:hAnsi="Arial" w:cs="Arial"/>
          <w:sz w:val="18"/>
          <w:szCs w:val="18"/>
        </w:rPr>
        <w:t>, vagy kiszállításának</w:t>
      </w:r>
      <w:r w:rsidR="00864518" w:rsidRPr="00B047A0">
        <w:rPr>
          <w:rFonts w:ascii="Arial" w:hAnsi="Arial" w:cs="Arial"/>
          <w:sz w:val="18"/>
          <w:szCs w:val="18"/>
        </w:rPr>
        <w:t xml:space="preserve"> módjáról az adott Promócióban Résztvevő Üzletben tud tájékoztatást kérni.</w:t>
      </w:r>
    </w:p>
    <w:p w14:paraId="0E812636" w14:textId="7FF102ED" w:rsidR="00864518" w:rsidRPr="001A136F" w:rsidRDefault="00044C51" w:rsidP="00864518">
      <w:pPr>
        <w:ind w:left="720" w:hanging="720"/>
        <w:jc w:val="both"/>
        <w:rPr>
          <w:rFonts w:ascii="Arial" w:hAnsi="Arial" w:cs="Arial"/>
          <w:b/>
          <w:sz w:val="18"/>
          <w:szCs w:val="18"/>
        </w:rPr>
      </w:pPr>
      <w:r>
        <w:rPr>
          <w:rFonts w:ascii="Arial" w:hAnsi="Arial" w:cs="Arial"/>
          <w:sz w:val="18"/>
          <w:szCs w:val="18"/>
        </w:rPr>
        <w:t>6</w:t>
      </w:r>
      <w:r w:rsidR="00864518" w:rsidRPr="00B047A0">
        <w:rPr>
          <w:rFonts w:ascii="Arial" w:hAnsi="Arial" w:cs="Arial"/>
          <w:sz w:val="18"/>
          <w:szCs w:val="18"/>
        </w:rPr>
        <w:t>.3.</w:t>
      </w:r>
      <w:r w:rsidR="00864518" w:rsidRPr="00B047A0">
        <w:rPr>
          <w:rFonts w:ascii="Arial" w:hAnsi="Arial" w:cs="Arial"/>
          <w:sz w:val="18"/>
          <w:szCs w:val="18"/>
        </w:rPr>
        <w:tab/>
        <w:t xml:space="preserve">A jelen Szabályzatban nem szabályozott kérdésekről további </w:t>
      </w:r>
      <w:proofErr w:type="gramStart"/>
      <w:r w:rsidR="00864518" w:rsidRPr="00B047A0">
        <w:rPr>
          <w:rFonts w:ascii="Arial" w:hAnsi="Arial" w:cs="Arial"/>
          <w:sz w:val="18"/>
          <w:szCs w:val="18"/>
        </w:rPr>
        <w:t>információ</w:t>
      </w:r>
      <w:proofErr w:type="gramEnd"/>
      <w:r w:rsidR="00864518" w:rsidRPr="00B047A0">
        <w:rPr>
          <w:rFonts w:ascii="Arial" w:hAnsi="Arial" w:cs="Arial"/>
          <w:sz w:val="18"/>
          <w:szCs w:val="18"/>
        </w:rPr>
        <w:t xml:space="preserve"> a Promócióban Résztvevő Üzletektől kérhető. A Szervező kifejezetten felhívja a Résztvevők figyelmét, hogy a jelen Szabályzatban nem szabályozott kérdésekben a különböző Promócióban Résztvevő Üzletek eltérhetnek.</w:t>
      </w:r>
    </w:p>
    <w:p w14:paraId="65031575" w14:textId="16720257" w:rsidR="00841D63" w:rsidRPr="00FC36C6" w:rsidRDefault="00044C51" w:rsidP="00841D63">
      <w:pPr>
        <w:ind w:left="709" w:hanging="709"/>
        <w:jc w:val="both"/>
        <w:rPr>
          <w:rFonts w:ascii="Arial" w:hAnsi="Arial" w:cs="Arial"/>
          <w:b/>
          <w:sz w:val="18"/>
          <w:szCs w:val="18"/>
        </w:rPr>
      </w:pPr>
      <w:r>
        <w:rPr>
          <w:rFonts w:ascii="Arial" w:hAnsi="Arial" w:cs="Arial"/>
          <w:b/>
          <w:sz w:val="18"/>
          <w:szCs w:val="18"/>
        </w:rPr>
        <w:t>7</w:t>
      </w:r>
      <w:r w:rsidR="00841D63" w:rsidRPr="00FC36C6">
        <w:rPr>
          <w:rFonts w:ascii="Arial" w:hAnsi="Arial" w:cs="Arial"/>
          <w:b/>
          <w:sz w:val="18"/>
          <w:szCs w:val="18"/>
        </w:rPr>
        <w:t>.</w:t>
      </w:r>
      <w:r w:rsidR="00841D63" w:rsidRPr="00FC36C6">
        <w:rPr>
          <w:rFonts w:ascii="Arial" w:hAnsi="Arial" w:cs="Arial"/>
          <w:b/>
          <w:sz w:val="18"/>
          <w:szCs w:val="18"/>
        </w:rPr>
        <w:tab/>
        <w:t xml:space="preserve">A </w:t>
      </w:r>
      <w:r w:rsidR="009A276C">
        <w:rPr>
          <w:rFonts w:ascii="Arial" w:hAnsi="Arial" w:cs="Arial"/>
          <w:b/>
          <w:sz w:val="18"/>
          <w:szCs w:val="18"/>
        </w:rPr>
        <w:t>RÁADÁS</w:t>
      </w:r>
      <w:r w:rsidR="009A276C" w:rsidRPr="00FC36C6">
        <w:rPr>
          <w:rFonts w:ascii="Arial" w:hAnsi="Arial" w:cs="Arial"/>
          <w:b/>
          <w:sz w:val="18"/>
          <w:szCs w:val="18"/>
        </w:rPr>
        <w:t xml:space="preserve"> </w:t>
      </w:r>
      <w:r w:rsidR="00D51CEB">
        <w:rPr>
          <w:rFonts w:ascii="Arial" w:hAnsi="Arial" w:cs="Arial"/>
          <w:b/>
          <w:sz w:val="18"/>
          <w:szCs w:val="18"/>
        </w:rPr>
        <w:t xml:space="preserve">TERMÉK </w:t>
      </w:r>
      <w:r w:rsidR="00841D63" w:rsidRPr="00FC36C6">
        <w:rPr>
          <w:rFonts w:ascii="Arial" w:hAnsi="Arial" w:cs="Arial"/>
          <w:b/>
          <w:sz w:val="18"/>
          <w:szCs w:val="18"/>
        </w:rPr>
        <w:t xml:space="preserve">IGÉNYLÉSE </w:t>
      </w:r>
      <w:proofErr w:type="gramStart"/>
      <w:r w:rsidR="00841D63" w:rsidRPr="00FC36C6">
        <w:rPr>
          <w:rFonts w:ascii="Arial" w:hAnsi="Arial" w:cs="Arial"/>
          <w:b/>
          <w:sz w:val="18"/>
          <w:szCs w:val="18"/>
        </w:rPr>
        <w:t>A</w:t>
      </w:r>
      <w:proofErr w:type="gramEnd"/>
      <w:r w:rsidR="00841D63" w:rsidRPr="00FC36C6">
        <w:rPr>
          <w:rFonts w:ascii="Arial" w:hAnsi="Arial" w:cs="Arial"/>
          <w:b/>
          <w:sz w:val="18"/>
          <w:szCs w:val="18"/>
        </w:rPr>
        <w:t xml:space="preserve"> SAMSUNG MEMBERS ALKALMAZÁSON KERESZTÜL</w:t>
      </w:r>
      <w:r w:rsidR="00F916C3">
        <w:rPr>
          <w:rFonts w:ascii="Arial" w:hAnsi="Arial" w:cs="Arial"/>
          <w:b/>
          <w:sz w:val="18"/>
          <w:szCs w:val="18"/>
        </w:rPr>
        <w:t xml:space="preserve">, VALAMINT A </w:t>
      </w:r>
      <w:r w:rsidR="009A276C">
        <w:rPr>
          <w:rFonts w:ascii="Arial" w:hAnsi="Arial" w:cs="Arial"/>
          <w:b/>
          <w:sz w:val="18"/>
          <w:szCs w:val="18"/>
        </w:rPr>
        <w:t xml:space="preserve">RÁADÁS </w:t>
      </w:r>
      <w:r w:rsidR="00D51CEB">
        <w:rPr>
          <w:rFonts w:ascii="Arial" w:hAnsi="Arial" w:cs="Arial"/>
          <w:b/>
          <w:sz w:val="18"/>
          <w:szCs w:val="18"/>
        </w:rPr>
        <w:t xml:space="preserve">TERMÉK </w:t>
      </w:r>
      <w:r w:rsidR="00F916C3">
        <w:rPr>
          <w:rFonts w:ascii="Arial" w:hAnsi="Arial" w:cs="Arial"/>
          <w:b/>
          <w:sz w:val="18"/>
          <w:szCs w:val="18"/>
        </w:rPr>
        <w:t>KISZÁLL</w:t>
      </w:r>
      <w:r w:rsidR="00F916C3" w:rsidRPr="00B170B2">
        <w:rPr>
          <w:rFonts w:ascii="Arial" w:hAnsi="Arial" w:cs="Arial"/>
          <w:b/>
          <w:caps/>
          <w:sz w:val="18"/>
          <w:szCs w:val="18"/>
        </w:rPr>
        <w:t>í</w:t>
      </w:r>
      <w:r w:rsidR="00F916C3">
        <w:rPr>
          <w:rFonts w:ascii="Arial" w:hAnsi="Arial" w:cs="Arial"/>
          <w:b/>
          <w:sz w:val="18"/>
          <w:szCs w:val="18"/>
        </w:rPr>
        <w:t>TÁSA</w:t>
      </w:r>
    </w:p>
    <w:p w14:paraId="425B1540" w14:textId="0F4708DD" w:rsidR="00841D63" w:rsidRPr="00083BB6" w:rsidRDefault="00044C51" w:rsidP="00841D63">
      <w:pPr>
        <w:ind w:left="709" w:hanging="709"/>
        <w:jc w:val="both"/>
        <w:rPr>
          <w:rFonts w:ascii="Arial" w:hAnsi="Arial" w:cs="Arial"/>
          <w:b/>
          <w:sz w:val="18"/>
          <w:szCs w:val="18"/>
        </w:rPr>
      </w:pPr>
      <w:r>
        <w:rPr>
          <w:rFonts w:ascii="Arial" w:hAnsi="Arial" w:cs="Arial"/>
          <w:sz w:val="18"/>
          <w:szCs w:val="18"/>
        </w:rPr>
        <w:t>7</w:t>
      </w:r>
      <w:r w:rsidR="00841D63" w:rsidRPr="00FC36C6">
        <w:rPr>
          <w:rFonts w:ascii="Arial" w:hAnsi="Arial" w:cs="Arial"/>
          <w:sz w:val="18"/>
          <w:szCs w:val="18"/>
        </w:rPr>
        <w:t>.1.</w:t>
      </w:r>
      <w:r w:rsidR="00841D63" w:rsidRPr="00FC36C6">
        <w:rPr>
          <w:rFonts w:ascii="Arial" w:hAnsi="Arial" w:cs="Arial"/>
          <w:sz w:val="18"/>
          <w:szCs w:val="18"/>
        </w:rPr>
        <w:tab/>
      </w:r>
      <w:proofErr w:type="gramStart"/>
      <w:r w:rsidR="008A4D62" w:rsidRPr="00FC36C6">
        <w:rPr>
          <w:rFonts w:ascii="Arial" w:hAnsi="Arial" w:cs="Arial"/>
          <w:b/>
          <w:sz w:val="18"/>
          <w:szCs w:val="18"/>
        </w:rPr>
        <w:t>A Résztvevő a Promócióban Résztvevő Termék</w:t>
      </w:r>
      <w:r w:rsidR="008A4D62">
        <w:rPr>
          <w:rFonts w:ascii="Arial" w:hAnsi="Arial" w:cs="Arial"/>
          <w:b/>
          <w:sz w:val="18"/>
          <w:szCs w:val="18"/>
        </w:rPr>
        <w:t>(</w:t>
      </w:r>
      <w:proofErr w:type="spellStart"/>
      <w:r w:rsidR="008A4D62">
        <w:rPr>
          <w:rFonts w:ascii="Arial" w:hAnsi="Arial" w:cs="Arial"/>
          <w:b/>
          <w:sz w:val="18"/>
          <w:szCs w:val="18"/>
        </w:rPr>
        <w:t>ek</w:t>
      </w:r>
      <w:proofErr w:type="spellEnd"/>
      <w:r w:rsidR="008A4D62">
        <w:rPr>
          <w:rFonts w:ascii="Arial" w:hAnsi="Arial" w:cs="Arial"/>
          <w:b/>
          <w:sz w:val="18"/>
          <w:szCs w:val="18"/>
        </w:rPr>
        <w:t>)</w:t>
      </w:r>
      <w:r w:rsidR="008A4D62" w:rsidRPr="00FC36C6">
        <w:rPr>
          <w:rFonts w:ascii="Arial" w:hAnsi="Arial" w:cs="Arial"/>
          <w:b/>
          <w:sz w:val="18"/>
          <w:szCs w:val="18"/>
        </w:rPr>
        <w:t xml:space="preserve"> mellé igényelhető </w:t>
      </w:r>
      <w:r w:rsidR="009A276C">
        <w:rPr>
          <w:rFonts w:ascii="Arial" w:hAnsi="Arial" w:cs="Arial"/>
          <w:b/>
          <w:sz w:val="18"/>
          <w:szCs w:val="18"/>
        </w:rPr>
        <w:t xml:space="preserve">Ráadás </w:t>
      </w:r>
      <w:r w:rsidR="00D51CEB">
        <w:rPr>
          <w:rFonts w:ascii="Arial" w:hAnsi="Arial" w:cs="Arial"/>
          <w:b/>
          <w:sz w:val="18"/>
          <w:szCs w:val="18"/>
        </w:rPr>
        <w:t>Terméke</w:t>
      </w:r>
      <w:r w:rsidR="008A4D62" w:rsidRPr="00FC36C6">
        <w:rPr>
          <w:rFonts w:ascii="Arial" w:hAnsi="Arial" w:cs="Arial"/>
          <w:b/>
          <w:sz w:val="18"/>
          <w:szCs w:val="18"/>
        </w:rPr>
        <w:t>t</w:t>
      </w:r>
      <w:r w:rsidR="008A4D62" w:rsidRPr="006D1980">
        <w:rPr>
          <w:rFonts w:ascii="Arial" w:hAnsi="Arial" w:cs="Arial"/>
          <w:b/>
          <w:sz w:val="18"/>
          <w:szCs w:val="18"/>
        </w:rPr>
        <w:t xml:space="preserve"> </w:t>
      </w:r>
      <w:r w:rsidR="008A4D62">
        <w:rPr>
          <w:rFonts w:ascii="Arial" w:hAnsi="Arial" w:cs="Arial"/>
          <w:b/>
          <w:sz w:val="18"/>
          <w:szCs w:val="18"/>
        </w:rPr>
        <w:t>a Promócióban Résztvevő Termék(</w:t>
      </w:r>
      <w:proofErr w:type="spellStart"/>
      <w:r w:rsidR="008A4D62">
        <w:rPr>
          <w:rFonts w:ascii="Arial" w:hAnsi="Arial" w:cs="Arial"/>
          <w:b/>
          <w:sz w:val="18"/>
          <w:szCs w:val="18"/>
        </w:rPr>
        <w:t>ek</w:t>
      </w:r>
      <w:proofErr w:type="spellEnd"/>
      <w:r w:rsidR="008A4D62">
        <w:rPr>
          <w:rFonts w:ascii="Arial" w:hAnsi="Arial" w:cs="Arial"/>
          <w:b/>
          <w:sz w:val="18"/>
          <w:szCs w:val="18"/>
        </w:rPr>
        <w:t>)</w:t>
      </w:r>
      <w:r w:rsidR="008A4D62" w:rsidRPr="006D1980">
        <w:rPr>
          <w:rFonts w:ascii="Arial" w:hAnsi="Arial" w:cs="Arial"/>
          <w:b/>
          <w:sz w:val="18"/>
          <w:szCs w:val="18"/>
        </w:rPr>
        <w:t xml:space="preserve">re </w:t>
      </w:r>
      <w:r w:rsidR="008A4D62" w:rsidRPr="00FC36C6">
        <w:rPr>
          <w:rFonts w:ascii="Arial" w:hAnsi="Arial" w:cs="Arial"/>
          <w:b/>
          <w:sz w:val="18"/>
          <w:szCs w:val="18"/>
        </w:rPr>
        <w:t xml:space="preserve">letöltött Samsung </w:t>
      </w:r>
      <w:proofErr w:type="spellStart"/>
      <w:r w:rsidR="008A4D62" w:rsidRPr="00FC36C6">
        <w:rPr>
          <w:rFonts w:ascii="Arial" w:hAnsi="Arial" w:cs="Arial"/>
          <w:b/>
          <w:sz w:val="18"/>
          <w:szCs w:val="18"/>
        </w:rPr>
        <w:t>Members</w:t>
      </w:r>
      <w:proofErr w:type="spellEnd"/>
      <w:r w:rsidR="008A4D62" w:rsidRPr="00FC36C6">
        <w:rPr>
          <w:rFonts w:ascii="Arial" w:hAnsi="Arial" w:cs="Arial"/>
          <w:b/>
          <w:sz w:val="18"/>
          <w:szCs w:val="18"/>
        </w:rPr>
        <w:t xml:space="preserve"> alkalma</w:t>
      </w:r>
      <w:r w:rsidR="008A4D62">
        <w:rPr>
          <w:rFonts w:ascii="Arial" w:hAnsi="Arial" w:cs="Arial"/>
          <w:b/>
          <w:sz w:val="18"/>
          <w:szCs w:val="18"/>
        </w:rPr>
        <w:t>záson keresztül igényelheti 2022</w:t>
      </w:r>
      <w:r w:rsidR="008A4D62" w:rsidRPr="00FC36C6">
        <w:rPr>
          <w:rFonts w:ascii="Arial" w:hAnsi="Arial" w:cs="Arial"/>
          <w:b/>
          <w:sz w:val="18"/>
          <w:szCs w:val="18"/>
        </w:rPr>
        <w:t xml:space="preserve">. </w:t>
      </w:r>
      <w:r w:rsidR="008A4D62">
        <w:rPr>
          <w:rFonts w:ascii="Arial" w:hAnsi="Arial" w:cs="Arial"/>
          <w:b/>
          <w:sz w:val="18"/>
          <w:szCs w:val="18"/>
        </w:rPr>
        <w:t>február 14</w:t>
      </w:r>
      <w:r w:rsidR="008A4D62" w:rsidRPr="00FC36C6">
        <w:rPr>
          <w:rFonts w:ascii="Arial" w:hAnsi="Arial" w:cs="Arial"/>
          <w:b/>
          <w:sz w:val="18"/>
          <w:szCs w:val="18"/>
        </w:rPr>
        <w:t xml:space="preserve">. napján </w:t>
      </w:r>
      <w:r w:rsidR="008A4D62">
        <w:rPr>
          <w:rFonts w:ascii="Arial" w:hAnsi="Arial" w:cs="Arial"/>
          <w:b/>
          <w:sz w:val="18"/>
          <w:szCs w:val="18"/>
        </w:rPr>
        <w:t>10</w:t>
      </w:r>
      <w:r w:rsidR="008A4D62" w:rsidRPr="00FC36C6">
        <w:rPr>
          <w:rFonts w:ascii="Arial" w:hAnsi="Arial" w:cs="Arial"/>
          <w:b/>
          <w:sz w:val="18"/>
          <w:szCs w:val="18"/>
        </w:rPr>
        <w:t xml:space="preserve"> óra 00 perctől </w:t>
      </w:r>
      <w:r w:rsidR="008A4D62">
        <w:rPr>
          <w:rFonts w:ascii="Arial" w:hAnsi="Arial" w:cs="Arial"/>
          <w:b/>
          <w:sz w:val="18"/>
          <w:szCs w:val="18"/>
        </w:rPr>
        <w:t>2022. március 13</w:t>
      </w:r>
      <w:r w:rsidR="008A4D62" w:rsidRPr="00FC36C6">
        <w:rPr>
          <w:rFonts w:ascii="Arial" w:hAnsi="Arial" w:cs="Arial"/>
          <w:b/>
          <w:sz w:val="18"/>
          <w:szCs w:val="18"/>
        </w:rPr>
        <w:t>. napján</w:t>
      </w:r>
      <w:r w:rsidR="008A4D62">
        <w:rPr>
          <w:rFonts w:ascii="Arial" w:hAnsi="Arial" w:cs="Arial"/>
          <w:b/>
          <w:sz w:val="18"/>
          <w:szCs w:val="18"/>
        </w:rPr>
        <w:t xml:space="preserve"> 23 óra 59 percig (</w:t>
      </w:r>
      <w:r w:rsidR="00D51CEB">
        <w:rPr>
          <w:rFonts w:ascii="Arial" w:hAnsi="Arial" w:cs="Arial"/>
          <w:b/>
          <w:sz w:val="18"/>
          <w:szCs w:val="18"/>
        </w:rPr>
        <w:t xml:space="preserve">Samsung Galaxy </w:t>
      </w:r>
      <w:r w:rsidR="008A4D62">
        <w:rPr>
          <w:rFonts w:ascii="Arial" w:hAnsi="Arial" w:cs="Arial"/>
          <w:b/>
          <w:sz w:val="18"/>
          <w:szCs w:val="18"/>
        </w:rPr>
        <w:t>S22 Ultra készülék esetén), valamint 2022. február 25. napján 10 óra 00</w:t>
      </w:r>
      <w:r w:rsidR="008A4D62" w:rsidRPr="00FC36C6" w:rsidDel="00A6768A">
        <w:rPr>
          <w:rFonts w:ascii="Arial" w:hAnsi="Arial" w:cs="Arial"/>
          <w:b/>
          <w:sz w:val="18"/>
          <w:szCs w:val="18"/>
        </w:rPr>
        <w:t xml:space="preserve"> </w:t>
      </w:r>
      <w:r w:rsidR="008A4D62">
        <w:rPr>
          <w:rFonts w:ascii="Arial" w:hAnsi="Arial" w:cs="Arial"/>
          <w:b/>
          <w:sz w:val="18"/>
          <w:szCs w:val="18"/>
        </w:rPr>
        <w:t>perctől 2022. március 13 napján 23</w:t>
      </w:r>
      <w:r w:rsidR="00AE4F41">
        <w:rPr>
          <w:rFonts w:ascii="Arial" w:hAnsi="Arial" w:cs="Arial"/>
          <w:b/>
          <w:sz w:val="18"/>
          <w:szCs w:val="18"/>
        </w:rPr>
        <w:t xml:space="preserve"> </w:t>
      </w:r>
      <w:r w:rsidR="008A4D62">
        <w:rPr>
          <w:rFonts w:ascii="Arial" w:hAnsi="Arial" w:cs="Arial"/>
          <w:b/>
          <w:sz w:val="18"/>
          <w:szCs w:val="18"/>
        </w:rPr>
        <w:t>óra 59 percig (</w:t>
      </w:r>
      <w:r w:rsidR="00D51CEB">
        <w:rPr>
          <w:rFonts w:ascii="Arial" w:hAnsi="Arial" w:cs="Arial"/>
          <w:b/>
          <w:sz w:val="18"/>
          <w:szCs w:val="18"/>
        </w:rPr>
        <w:t xml:space="preserve">Samsung Galaxy </w:t>
      </w:r>
      <w:r w:rsidR="008A4D62">
        <w:rPr>
          <w:rFonts w:ascii="Arial" w:hAnsi="Arial" w:cs="Arial"/>
          <w:b/>
          <w:sz w:val="18"/>
          <w:szCs w:val="18"/>
        </w:rPr>
        <w:t>S22 és S22+ készülékek esetén)</w:t>
      </w:r>
      <w:r w:rsidR="008A4D62" w:rsidRPr="00FC36C6">
        <w:rPr>
          <w:rFonts w:ascii="Arial" w:hAnsi="Arial" w:cs="Arial"/>
          <w:b/>
          <w:sz w:val="18"/>
          <w:szCs w:val="18"/>
        </w:rPr>
        <w:t xml:space="preserve">, </w:t>
      </w:r>
      <w:r w:rsidR="008A4D62">
        <w:rPr>
          <w:rFonts w:ascii="Arial" w:hAnsi="Arial" w:cs="Arial"/>
          <w:b/>
          <w:sz w:val="18"/>
          <w:szCs w:val="18"/>
        </w:rPr>
        <w:t xml:space="preserve">minden esetben a </w:t>
      </w:r>
      <w:r w:rsidR="009A276C">
        <w:rPr>
          <w:rFonts w:ascii="Arial" w:hAnsi="Arial" w:cs="Arial"/>
          <w:b/>
          <w:sz w:val="18"/>
          <w:szCs w:val="18"/>
        </w:rPr>
        <w:t>Ráadás</w:t>
      </w:r>
      <w:r w:rsidR="009A276C" w:rsidRPr="00083BB6">
        <w:rPr>
          <w:rFonts w:ascii="Arial" w:hAnsi="Arial" w:cs="Arial"/>
          <w:b/>
          <w:sz w:val="18"/>
          <w:szCs w:val="18"/>
        </w:rPr>
        <w:t xml:space="preserve"> </w:t>
      </w:r>
      <w:r w:rsidR="00D51CEB">
        <w:rPr>
          <w:rFonts w:ascii="Arial" w:hAnsi="Arial" w:cs="Arial"/>
          <w:b/>
          <w:sz w:val="18"/>
          <w:szCs w:val="18"/>
        </w:rPr>
        <w:t xml:space="preserve">Termék </w:t>
      </w:r>
      <w:r w:rsidR="008A4D62" w:rsidRPr="00083BB6">
        <w:rPr>
          <w:rFonts w:ascii="Arial" w:hAnsi="Arial" w:cs="Arial"/>
          <w:b/>
          <w:sz w:val="18"/>
          <w:szCs w:val="18"/>
        </w:rPr>
        <w:t>készletének erejéig.</w:t>
      </w:r>
      <w:proofErr w:type="gramEnd"/>
    </w:p>
    <w:p w14:paraId="3B4B19BB" w14:textId="332BBF62" w:rsidR="00841D63" w:rsidRPr="00083BB6" w:rsidRDefault="00044C51" w:rsidP="00841D63">
      <w:pPr>
        <w:ind w:left="709" w:hanging="709"/>
        <w:jc w:val="both"/>
        <w:rPr>
          <w:rFonts w:ascii="Arial" w:hAnsi="Arial" w:cs="Arial"/>
          <w:sz w:val="18"/>
          <w:szCs w:val="18"/>
        </w:rPr>
      </w:pPr>
      <w:r>
        <w:rPr>
          <w:rFonts w:ascii="Arial" w:hAnsi="Arial" w:cs="Arial"/>
          <w:sz w:val="18"/>
          <w:szCs w:val="18"/>
        </w:rPr>
        <w:t>7</w:t>
      </w:r>
      <w:r w:rsidR="00841D63" w:rsidRPr="00083BB6">
        <w:rPr>
          <w:rFonts w:ascii="Arial" w:hAnsi="Arial" w:cs="Arial"/>
          <w:sz w:val="18"/>
          <w:szCs w:val="18"/>
        </w:rPr>
        <w:t>.2.</w:t>
      </w:r>
      <w:r w:rsidR="00841D63" w:rsidRPr="00083BB6">
        <w:rPr>
          <w:rFonts w:ascii="Arial" w:hAnsi="Arial" w:cs="Arial"/>
          <w:sz w:val="18"/>
          <w:szCs w:val="18"/>
        </w:rPr>
        <w:tab/>
        <w:t xml:space="preserve">A </w:t>
      </w:r>
      <w:r w:rsidR="009A276C">
        <w:rPr>
          <w:rFonts w:ascii="Arial" w:hAnsi="Arial" w:cs="Arial"/>
          <w:sz w:val="18"/>
          <w:szCs w:val="18"/>
        </w:rPr>
        <w:t>Ráadás</w:t>
      </w:r>
      <w:r w:rsidR="009A276C" w:rsidRPr="00083BB6">
        <w:rPr>
          <w:rFonts w:ascii="Arial" w:hAnsi="Arial" w:cs="Arial"/>
          <w:sz w:val="18"/>
          <w:szCs w:val="18"/>
        </w:rPr>
        <w:t xml:space="preserve"> </w:t>
      </w:r>
      <w:r w:rsidR="00D51CEB">
        <w:rPr>
          <w:rFonts w:ascii="Arial" w:hAnsi="Arial" w:cs="Arial"/>
          <w:sz w:val="18"/>
          <w:szCs w:val="18"/>
        </w:rPr>
        <w:t xml:space="preserve">Termék </w:t>
      </w:r>
      <w:r w:rsidR="00841D63" w:rsidRPr="00083BB6">
        <w:rPr>
          <w:rFonts w:ascii="Arial" w:hAnsi="Arial" w:cs="Arial"/>
          <w:sz w:val="18"/>
          <w:szCs w:val="18"/>
        </w:rPr>
        <w:t>igénylésének folyamata</w:t>
      </w:r>
    </w:p>
    <w:p w14:paraId="4B2700D6" w14:textId="01763F21" w:rsidR="00841D63" w:rsidRPr="00083BB6" w:rsidRDefault="00044C51" w:rsidP="00841D63">
      <w:pPr>
        <w:ind w:left="709"/>
        <w:jc w:val="both"/>
        <w:rPr>
          <w:rFonts w:ascii="Arial" w:hAnsi="Arial" w:cs="Arial"/>
          <w:sz w:val="18"/>
          <w:szCs w:val="18"/>
        </w:rPr>
      </w:pPr>
      <w:r>
        <w:rPr>
          <w:rFonts w:ascii="Arial" w:hAnsi="Arial" w:cs="Arial"/>
          <w:sz w:val="18"/>
          <w:szCs w:val="18"/>
        </w:rPr>
        <w:t>7</w:t>
      </w:r>
      <w:r w:rsidR="00841D63" w:rsidRPr="00083BB6">
        <w:rPr>
          <w:rFonts w:ascii="Arial" w:hAnsi="Arial" w:cs="Arial"/>
          <w:sz w:val="18"/>
          <w:szCs w:val="18"/>
        </w:rPr>
        <w:t>.2.1.</w:t>
      </w:r>
      <w:r w:rsidR="00841D63" w:rsidRPr="00083BB6">
        <w:rPr>
          <w:rFonts w:ascii="Arial" w:hAnsi="Arial" w:cs="Arial"/>
          <w:sz w:val="18"/>
          <w:szCs w:val="18"/>
        </w:rPr>
        <w:tab/>
        <w:t xml:space="preserve">A Résztvevő </w:t>
      </w:r>
      <w:r w:rsidR="00841D63">
        <w:rPr>
          <w:rFonts w:ascii="Arial" w:hAnsi="Arial" w:cs="Arial"/>
          <w:sz w:val="18"/>
          <w:szCs w:val="18"/>
        </w:rPr>
        <w:t xml:space="preserve">a Promócióban Résztvevő </w:t>
      </w:r>
      <w:r w:rsidR="00C75E45">
        <w:rPr>
          <w:rFonts w:ascii="Arial" w:hAnsi="Arial" w:cs="Arial"/>
          <w:sz w:val="18"/>
          <w:szCs w:val="18"/>
        </w:rPr>
        <w:t xml:space="preserve">Terméken </w:t>
      </w:r>
      <w:r w:rsidR="00841D63" w:rsidRPr="00083BB6">
        <w:rPr>
          <w:rFonts w:ascii="Arial" w:hAnsi="Arial" w:cs="Arial"/>
          <w:sz w:val="18"/>
          <w:szCs w:val="18"/>
        </w:rPr>
        <w:t xml:space="preserve">belép a Samsung </w:t>
      </w:r>
      <w:proofErr w:type="spellStart"/>
      <w:r w:rsidR="00841D63" w:rsidRPr="00083BB6">
        <w:rPr>
          <w:rFonts w:ascii="Arial" w:hAnsi="Arial" w:cs="Arial"/>
          <w:sz w:val="18"/>
          <w:szCs w:val="18"/>
        </w:rPr>
        <w:t>Members</w:t>
      </w:r>
      <w:proofErr w:type="spellEnd"/>
      <w:r w:rsidR="00841D63" w:rsidRPr="00083BB6">
        <w:rPr>
          <w:rFonts w:ascii="Arial" w:hAnsi="Arial" w:cs="Arial"/>
          <w:sz w:val="18"/>
          <w:szCs w:val="18"/>
        </w:rPr>
        <w:t xml:space="preserve"> alkalmazásba, elolvassa, majd elfogadja az alkalmazás használatához szükséges feltételeket, majd rákattint az </w:t>
      </w:r>
      <w:r w:rsidR="00841D63" w:rsidRPr="00083BB6">
        <w:rPr>
          <w:rFonts w:ascii="Arial" w:hAnsi="Arial" w:cs="Arial"/>
          <w:i/>
          <w:sz w:val="18"/>
          <w:szCs w:val="18"/>
        </w:rPr>
        <w:t>’Indítás’</w:t>
      </w:r>
      <w:r w:rsidR="00841D63" w:rsidRPr="00083BB6">
        <w:rPr>
          <w:rFonts w:ascii="Arial" w:hAnsi="Arial" w:cs="Arial"/>
          <w:sz w:val="18"/>
          <w:szCs w:val="18"/>
        </w:rPr>
        <w:t xml:space="preserve"> gombra.</w:t>
      </w:r>
    </w:p>
    <w:p w14:paraId="3257ECC8" w14:textId="30608AA3" w:rsidR="00841D63" w:rsidRDefault="00044C51" w:rsidP="00841D63">
      <w:pPr>
        <w:ind w:left="709" w:hanging="3"/>
        <w:jc w:val="both"/>
        <w:rPr>
          <w:rFonts w:ascii="Arial" w:hAnsi="Arial" w:cs="Arial"/>
          <w:sz w:val="18"/>
          <w:szCs w:val="18"/>
        </w:rPr>
      </w:pPr>
      <w:r>
        <w:rPr>
          <w:rFonts w:ascii="Arial" w:hAnsi="Arial" w:cs="Arial"/>
          <w:sz w:val="18"/>
          <w:szCs w:val="18"/>
        </w:rPr>
        <w:t>7</w:t>
      </w:r>
      <w:r w:rsidR="00841D63" w:rsidRPr="00083BB6">
        <w:rPr>
          <w:rFonts w:ascii="Arial" w:hAnsi="Arial" w:cs="Arial"/>
          <w:sz w:val="18"/>
          <w:szCs w:val="18"/>
        </w:rPr>
        <w:t>.2.2.</w:t>
      </w:r>
      <w:r w:rsidR="00841D63" w:rsidRPr="00083BB6">
        <w:rPr>
          <w:rFonts w:ascii="Arial" w:hAnsi="Arial" w:cs="Arial"/>
          <w:sz w:val="18"/>
          <w:szCs w:val="18"/>
        </w:rPr>
        <w:tab/>
        <w:t xml:space="preserve">A Résztvevő a </w:t>
      </w:r>
      <w:r w:rsidR="00841D63" w:rsidRPr="00083BB6">
        <w:rPr>
          <w:rFonts w:ascii="Arial" w:hAnsi="Arial" w:cs="Arial"/>
          <w:i/>
          <w:sz w:val="18"/>
          <w:szCs w:val="18"/>
        </w:rPr>
        <w:t>’Kedvezmények’</w:t>
      </w:r>
      <w:r w:rsidR="00841D63" w:rsidRPr="00083BB6">
        <w:rPr>
          <w:rFonts w:ascii="Arial" w:hAnsi="Arial" w:cs="Arial"/>
          <w:sz w:val="18"/>
          <w:szCs w:val="18"/>
        </w:rPr>
        <w:t xml:space="preserve"> fül alatt rákattint a </w:t>
      </w:r>
      <w:r w:rsidR="00841D63" w:rsidRPr="006D1980">
        <w:rPr>
          <w:rFonts w:ascii="Arial" w:hAnsi="Arial" w:cs="Arial"/>
          <w:i/>
          <w:sz w:val="18"/>
          <w:szCs w:val="18"/>
        </w:rPr>
        <w:t>„</w:t>
      </w:r>
      <w:r w:rsidR="00310ED7">
        <w:rPr>
          <w:rFonts w:ascii="Arial" w:hAnsi="Arial" w:cs="Arial"/>
          <w:i/>
          <w:sz w:val="18"/>
          <w:szCs w:val="18"/>
        </w:rPr>
        <w:t>Samsung Galaxy S22/ S22+/ S22 ULTRA BUDS PRO-</w:t>
      </w:r>
      <w:proofErr w:type="spellStart"/>
      <w:r w:rsidR="00310ED7">
        <w:rPr>
          <w:rFonts w:ascii="Arial" w:hAnsi="Arial" w:cs="Arial"/>
          <w:i/>
          <w:sz w:val="18"/>
          <w:szCs w:val="18"/>
        </w:rPr>
        <w:t>va</w:t>
      </w:r>
      <w:r w:rsidR="00841D63">
        <w:rPr>
          <w:rFonts w:ascii="Arial" w:hAnsi="Arial" w:cs="Arial"/>
          <w:i/>
          <w:sz w:val="18"/>
          <w:szCs w:val="18"/>
        </w:rPr>
        <w:t>l</w:t>
      </w:r>
      <w:proofErr w:type="spellEnd"/>
      <w:r w:rsidR="00841D63" w:rsidRPr="006D1980">
        <w:rPr>
          <w:rFonts w:ascii="Arial" w:hAnsi="Arial" w:cs="Arial"/>
          <w:i/>
          <w:sz w:val="18"/>
          <w:szCs w:val="18"/>
        </w:rPr>
        <w:t>”</w:t>
      </w:r>
      <w:r w:rsidR="00841D63">
        <w:rPr>
          <w:rFonts w:ascii="Arial" w:hAnsi="Arial" w:cs="Arial"/>
          <w:sz w:val="18"/>
          <w:szCs w:val="18"/>
        </w:rPr>
        <w:t xml:space="preserve"> </w:t>
      </w:r>
      <w:r w:rsidR="00841D63" w:rsidRPr="006D1980">
        <w:rPr>
          <w:rFonts w:ascii="Arial" w:hAnsi="Arial" w:cs="Arial"/>
          <w:sz w:val="18"/>
          <w:szCs w:val="18"/>
        </w:rPr>
        <w:t>bannerre</w:t>
      </w:r>
      <w:r w:rsidR="00841D63" w:rsidRPr="00083BB6">
        <w:rPr>
          <w:rFonts w:ascii="Arial" w:hAnsi="Arial" w:cs="Arial"/>
          <w:sz w:val="18"/>
          <w:szCs w:val="18"/>
        </w:rPr>
        <w:t>, majd ezt követően a ’</w:t>
      </w:r>
      <w:r w:rsidR="00602983">
        <w:rPr>
          <w:rFonts w:ascii="Arial" w:hAnsi="Arial" w:cs="Arial"/>
          <w:i/>
          <w:sz w:val="18"/>
          <w:szCs w:val="18"/>
        </w:rPr>
        <w:t>Tudj meg többet</w:t>
      </w:r>
      <w:r w:rsidR="00841D63" w:rsidRPr="00083BB6">
        <w:rPr>
          <w:rFonts w:ascii="Arial" w:hAnsi="Arial" w:cs="Arial"/>
          <w:sz w:val="18"/>
          <w:szCs w:val="18"/>
        </w:rPr>
        <w:t>’ gombra.</w:t>
      </w:r>
    </w:p>
    <w:p w14:paraId="2CCFF4FE" w14:textId="02B36B28" w:rsidR="00671C05" w:rsidRPr="003B1486" w:rsidRDefault="00044C51" w:rsidP="00671C05">
      <w:pPr>
        <w:ind w:left="709" w:hanging="3"/>
        <w:jc w:val="both"/>
        <w:rPr>
          <w:rFonts w:ascii="Arial" w:hAnsi="Arial" w:cs="Arial"/>
          <w:sz w:val="18"/>
          <w:szCs w:val="18"/>
        </w:rPr>
      </w:pPr>
      <w:r>
        <w:rPr>
          <w:rFonts w:ascii="Arial" w:hAnsi="Arial" w:cs="Arial"/>
          <w:sz w:val="18"/>
          <w:szCs w:val="18"/>
        </w:rPr>
        <w:t>7</w:t>
      </w:r>
      <w:r w:rsidR="00671C05" w:rsidRPr="003B1486">
        <w:rPr>
          <w:rFonts w:ascii="Arial" w:hAnsi="Arial" w:cs="Arial"/>
          <w:sz w:val="18"/>
          <w:szCs w:val="18"/>
        </w:rPr>
        <w:t>.2.3.</w:t>
      </w:r>
      <w:r w:rsidR="00671C05" w:rsidRPr="003B1486">
        <w:rPr>
          <w:rFonts w:ascii="Arial" w:hAnsi="Arial" w:cs="Arial"/>
          <w:sz w:val="18"/>
          <w:szCs w:val="18"/>
        </w:rPr>
        <w:tab/>
        <w:t xml:space="preserve">A Résztvevő megadja a következő személyes adatait: (i) vezetéknév; (ii) keresztnév; (iii) e-mail cím; (iv) születési </w:t>
      </w:r>
      <w:proofErr w:type="gramStart"/>
      <w:r w:rsidR="00671C05" w:rsidRPr="003B1486">
        <w:rPr>
          <w:rFonts w:ascii="Arial" w:hAnsi="Arial" w:cs="Arial"/>
          <w:sz w:val="18"/>
          <w:szCs w:val="18"/>
        </w:rPr>
        <w:t>dátum</w:t>
      </w:r>
      <w:proofErr w:type="gramEnd"/>
      <w:r w:rsidR="00671C05" w:rsidRPr="003B1486">
        <w:rPr>
          <w:rFonts w:ascii="Arial" w:hAnsi="Arial" w:cs="Arial"/>
          <w:sz w:val="18"/>
          <w:szCs w:val="18"/>
        </w:rPr>
        <w:t>; (v) telefonszám.</w:t>
      </w:r>
    </w:p>
    <w:p w14:paraId="25CF8859" w14:textId="529CE1A5" w:rsidR="00671C05" w:rsidRPr="00083BB6" w:rsidRDefault="00044C51">
      <w:pPr>
        <w:ind w:left="709" w:hanging="3"/>
        <w:jc w:val="both"/>
        <w:rPr>
          <w:rFonts w:ascii="Arial" w:hAnsi="Arial" w:cs="Arial"/>
          <w:sz w:val="18"/>
          <w:szCs w:val="18"/>
        </w:rPr>
      </w:pPr>
      <w:r>
        <w:rPr>
          <w:rFonts w:ascii="Arial" w:hAnsi="Arial" w:cs="Arial"/>
          <w:sz w:val="18"/>
          <w:szCs w:val="18"/>
        </w:rPr>
        <w:t>7</w:t>
      </w:r>
      <w:r w:rsidR="00671C05" w:rsidRPr="003B1486">
        <w:rPr>
          <w:rFonts w:ascii="Arial" w:hAnsi="Arial" w:cs="Arial"/>
          <w:sz w:val="18"/>
          <w:szCs w:val="18"/>
        </w:rPr>
        <w:t>.2.4.</w:t>
      </w:r>
      <w:r w:rsidR="00671C05" w:rsidRPr="003B1486">
        <w:rPr>
          <w:rFonts w:ascii="Arial" w:hAnsi="Arial" w:cs="Arial"/>
          <w:sz w:val="18"/>
          <w:szCs w:val="18"/>
        </w:rPr>
        <w:tab/>
        <w:t xml:space="preserve">A Résztvevő ezt követően megadja a pontos címet, ahova a </w:t>
      </w:r>
      <w:r w:rsidR="00597F0E">
        <w:rPr>
          <w:rFonts w:ascii="Arial" w:hAnsi="Arial" w:cs="Arial"/>
          <w:sz w:val="18"/>
          <w:szCs w:val="18"/>
        </w:rPr>
        <w:t>Ráadás</w:t>
      </w:r>
      <w:r w:rsidR="00671C05" w:rsidRPr="003B1486">
        <w:rPr>
          <w:rFonts w:ascii="Arial" w:hAnsi="Arial" w:cs="Arial"/>
          <w:sz w:val="18"/>
          <w:szCs w:val="18"/>
        </w:rPr>
        <w:t xml:space="preserve"> </w:t>
      </w:r>
      <w:r w:rsidR="00D51CEB">
        <w:rPr>
          <w:rFonts w:ascii="Arial" w:hAnsi="Arial" w:cs="Arial"/>
          <w:sz w:val="18"/>
          <w:szCs w:val="18"/>
        </w:rPr>
        <w:t xml:space="preserve">Termék </w:t>
      </w:r>
      <w:r w:rsidR="00671C05" w:rsidRPr="003B1486">
        <w:rPr>
          <w:rFonts w:ascii="Arial" w:hAnsi="Arial" w:cs="Arial"/>
          <w:sz w:val="18"/>
          <w:szCs w:val="18"/>
        </w:rPr>
        <w:t>kiszállítását kérni szeretné a következő adatok megadásával: (i) irányítószám; (ii) város; (iii) megye, (iv) utca; (v) házszám.</w:t>
      </w:r>
    </w:p>
    <w:p w14:paraId="722382BB" w14:textId="016C63C8" w:rsidR="00841D63" w:rsidRDefault="00044C51" w:rsidP="00841D63">
      <w:pPr>
        <w:ind w:left="709" w:hanging="3"/>
        <w:jc w:val="both"/>
        <w:rPr>
          <w:rFonts w:ascii="Arial" w:hAnsi="Arial" w:cs="Arial"/>
          <w:sz w:val="18"/>
          <w:szCs w:val="18"/>
        </w:rPr>
      </w:pPr>
      <w:r>
        <w:rPr>
          <w:rFonts w:ascii="Arial" w:hAnsi="Arial" w:cs="Arial"/>
          <w:sz w:val="18"/>
          <w:szCs w:val="18"/>
        </w:rPr>
        <w:t>7</w:t>
      </w:r>
      <w:r w:rsidR="00841D63" w:rsidRPr="003B1486">
        <w:rPr>
          <w:rFonts w:ascii="Arial" w:hAnsi="Arial" w:cs="Arial"/>
          <w:sz w:val="18"/>
          <w:szCs w:val="18"/>
        </w:rPr>
        <w:t>.2.</w:t>
      </w:r>
      <w:r w:rsidR="001E7097">
        <w:rPr>
          <w:rFonts w:ascii="Arial" w:hAnsi="Arial" w:cs="Arial"/>
          <w:sz w:val="18"/>
          <w:szCs w:val="18"/>
        </w:rPr>
        <w:t>5</w:t>
      </w:r>
      <w:r w:rsidR="00841D63" w:rsidRPr="003B1486">
        <w:rPr>
          <w:rFonts w:ascii="Arial" w:hAnsi="Arial" w:cs="Arial"/>
          <w:sz w:val="18"/>
          <w:szCs w:val="18"/>
        </w:rPr>
        <w:t>.</w:t>
      </w:r>
      <w:r w:rsidR="00841D63" w:rsidRPr="003B1486">
        <w:rPr>
          <w:rFonts w:ascii="Arial" w:hAnsi="Arial" w:cs="Arial"/>
          <w:sz w:val="18"/>
          <w:szCs w:val="18"/>
        </w:rPr>
        <w:tab/>
        <w:t xml:space="preserve">A Résztvevő kiválasztja a </w:t>
      </w:r>
      <w:r w:rsidR="00841D63" w:rsidRPr="003B1486">
        <w:rPr>
          <w:rFonts w:ascii="Arial" w:hAnsi="Arial" w:cs="Arial"/>
          <w:i/>
          <w:sz w:val="18"/>
          <w:szCs w:val="18"/>
        </w:rPr>
        <w:t xml:space="preserve">’Termék </w:t>
      </w:r>
      <w:proofErr w:type="gramStart"/>
      <w:r w:rsidR="00841D63" w:rsidRPr="003B1486">
        <w:rPr>
          <w:rFonts w:ascii="Arial" w:hAnsi="Arial" w:cs="Arial"/>
          <w:i/>
          <w:sz w:val="18"/>
          <w:szCs w:val="18"/>
        </w:rPr>
        <w:t>információ</w:t>
      </w:r>
      <w:proofErr w:type="gramEnd"/>
      <w:r w:rsidR="00841D63" w:rsidRPr="003B1486">
        <w:rPr>
          <w:rFonts w:ascii="Arial" w:hAnsi="Arial" w:cs="Arial"/>
          <w:sz w:val="18"/>
          <w:szCs w:val="18"/>
        </w:rPr>
        <w:t xml:space="preserve">’ legördülő menüből, hogy </w:t>
      </w:r>
      <w:r w:rsidR="00841D63">
        <w:rPr>
          <w:rFonts w:ascii="Arial" w:hAnsi="Arial" w:cs="Arial"/>
          <w:sz w:val="18"/>
          <w:szCs w:val="18"/>
        </w:rPr>
        <w:t>milyen színű</w:t>
      </w:r>
      <w:r w:rsidR="00C75E45">
        <w:rPr>
          <w:rFonts w:ascii="Arial" w:hAnsi="Arial" w:cs="Arial"/>
          <w:sz w:val="18"/>
          <w:szCs w:val="18"/>
        </w:rPr>
        <w:t xml:space="preserve"> Samsung</w:t>
      </w:r>
      <w:r w:rsidR="00841D63">
        <w:rPr>
          <w:rFonts w:ascii="Arial" w:hAnsi="Arial" w:cs="Arial"/>
          <w:sz w:val="18"/>
          <w:szCs w:val="18"/>
        </w:rPr>
        <w:t xml:space="preserve"> </w:t>
      </w:r>
      <w:r w:rsidR="00671C05">
        <w:rPr>
          <w:rFonts w:ascii="Arial" w:hAnsi="Arial" w:cs="Arial"/>
          <w:sz w:val="18"/>
          <w:szCs w:val="18"/>
        </w:rPr>
        <w:t xml:space="preserve">Galaxy </w:t>
      </w:r>
      <w:proofErr w:type="spellStart"/>
      <w:r w:rsidR="00841D63">
        <w:rPr>
          <w:rFonts w:ascii="Arial" w:hAnsi="Arial" w:cs="Arial"/>
          <w:sz w:val="18"/>
          <w:szCs w:val="18"/>
        </w:rPr>
        <w:t>Buds</w:t>
      </w:r>
      <w:proofErr w:type="spellEnd"/>
      <w:r w:rsidR="00D51CEB">
        <w:rPr>
          <w:rFonts w:ascii="Arial" w:hAnsi="Arial" w:cs="Arial"/>
          <w:sz w:val="18"/>
          <w:szCs w:val="18"/>
        </w:rPr>
        <w:t xml:space="preserve"> Pro</w:t>
      </w:r>
      <w:r w:rsidR="00841D63">
        <w:rPr>
          <w:rFonts w:ascii="Arial" w:hAnsi="Arial" w:cs="Arial"/>
          <w:sz w:val="18"/>
          <w:szCs w:val="18"/>
        </w:rPr>
        <w:t xml:space="preserve"> vezeték nélküli fülhallgató</w:t>
      </w:r>
      <w:r w:rsidR="00C75E45">
        <w:rPr>
          <w:rFonts w:ascii="Arial" w:hAnsi="Arial" w:cs="Arial"/>
          <w:sz w:val="18"/>
          <w:szCs w:val="18"/>
        </w:rPr>
        <w:t xml:space="preserve"> terméke</w:t>
      </w:r>
      <w:r w:rsidR="00841D63">
        <w:rPr>
          <w:rFonts w:ascii="Arial" w:hAnsi="Arial" w:cs="Arial"/>
          <w:sz w:val="18"/>
          <w:szCs w:val="18"/>
        </w:rPr>
        <w:t xml:space="preserve">t szeretne, </w:t>
      </w:r>
      <w:r w:rsidR="00841D63" w:rsidRPr="003B1486">
        <w:rPr>
          <w:rFonts w:ascii="Arial" w:hAnsi="Arial" w:cs="Arial"/>
          <w:sz w:val="18"/>
          <w:szCs w:val="18"/>
        </w:rPr>
        <w:t>majd feltölti a Promócióban Résztvevő Termék vásárlását igazoló számlát, vagy számla másolatát jól olvasható minőségben</w:t>
      </w:r>
      <w:r w:rsidR="00841D63" w:rsidRPr="003B1486">
        <w:rPr>
          <w:rStyle w:val="FootnoteReference"/>
          <w:rFonts w:ascii="Arial" w:hAnsi="Arial" w:cs="Arial"/>
          <w:sz w:val="18"/>
          <w:szCs w:val="18"/>
        </w:rPr>
        <w:footnoteReference w:id="2"/>
      </w:r>
      <w:r w:rsidR="00841D63" w:rsidRPr="003B1486">
        <w:rPr>
          <w:rFonts w:ascii="Arial" w:hAnsi="Arial" w:cs="Arial"/>
          <w:sz w:val="18"/>
          <w:szCs w:val="18"/>
        </w:rPr>
        <w:t>.</w:t>
      </w:r>
    </w:p>
    <w:p w14:paraId="0D9E8F29" w14:textId="47DC93BC" w:rsidR="00671C05" w:rsidRPr="003B1486" w:rsidRDefault="00044C51" w:rsidP="00671C05">
      <w:pPr>
        <w:ind w:left="709" w:hanging="3"/>
        <w:jc w:val="both"/>
        <w:rPr>
          <w:rFonts w:ascii="Arial" w:hAnsi="Arial" w:cs="Arial"/>
          <w:sz w:val="18"/>
          <w:szCs w:val="18"/>
        </w:rPr>
      </w:pPr>
      <w:r>
        <w:rPr>
          <w:rFonts w:ascii="Arial" w:hAnsi="Arial" w:cs="Arial"/>
          <w:sz w:val="18"/>
          <w:szCs w:val="18"/>
        </w:rPr>
        <w:t>7</w:t>
      </w:r>
      <w:r w:rsidR="00671C05" w:rsidRPr="003B1486">
        <w:rPr>
          <w:rFonts w:ascii="Arial" w:hAnsi="Arial" w:cs="Arial"/>
          <w:sz w:val="18"/>
          <w:szCs w:val="18"/>
        </w:rPr>
        <w:t>.2.6.</w:t>
      </w:r>
      <w:r w:rsidR="00671C05" w:rsidRPr="003B1486">
        <w:rPr>
          <w:rFonts w:ascii="Arial" w:hAnsi="Arial" w:cs="Arial"/>
          <w:sz w:val="18"/>
          <w:szCs w:val="18"/>
        </w:rPr>
        <w:tab/>
      </w:r>
      <w:r w:rsidR="00671C05" w:rsidRPr="00EA028E">
        <w:rPr>
          <w:rFonts w:ascii="Arial" w:hAnsi="Arial" w:cs="Arial"/>
          <w:sz w:val="18"/>
          <w:szCs w:val="18"/>
        </w:rPr>
        <w:t xml:space="preserve">A </w:t>
      </w:r>
      <w:r w:rsidR="00671C05" w:rsidRPr="00CC665B">
        <w:rPr>
          <w:rFonts w:ascii="Arial" w:hAnsi="Arial" w:cs="Arial"/>
          <w:sz w:val="18"/>
          <w:szCs w:val="18"/>
        </w:rPr>
        <w:t xml:space="preserve">Résztvevő ezt követően megadja a </w:t>
      </w:r>
      <w:r w:rsidR="00671C05" w:rsidRPr="001346B9">
        <w:rPr>
          <w:rFonts w:ascii="Arial" w:hAnsi="Arial" w:cs="Arial"/>
          <w:sz w:val="18"/>
          <w:szCs w:val="18"/>
        </w:rPr>
        <w:t>Promócióban Résztvevő Termék</w:t>
      </w:r>
      <w:r w:rsidR="00671C05" w:rsidRPr="003B1486">
        <w:rPr>
          <w:rFonts w:ascii="Arial" w:hAnsi="Arial" w:cs="Arial"/>
          <w:sz w:val="18"/>
          <w:szCs w:val="18"/>
        </w:rPr>
        <w:t xml:space="preserve"> megvásárlásának pontos </w:t>
      </w:r>
      <w:proofErr w:type="gramStart"/>
      <w:r w:rsidR="00671C05" w:rsidRPr="003B1486">
        <w:rPr>
          <w:rFonts w:ascii="Arial" w:hAnsi="Arial" w:cs="Arial"/>
          <w:sz w:val="18"/>
          <w:szCs w:val="18"/>
        </w:rPr>
        <w:t>dátumát</w:t>
      </w:r>
      <w:proofErr w:type="gramEnd"/>
      <w:r w:rsidR="00671C05" w:rsidRPr="003B1486">
        <w:rPr>
          <w:rFonts w:ascii="Arial" w:hAnsi="Arial" w:cs="Arial"/>
          <w:sz w:val="18"/>
          <w:szCs w:val="18"/>
        </w:rPr>
        <w:t xml:space="preserve"> (amely dátum az előrendelés időpontját jelenti).</w:t>
      </w:r>
    </w:p>
    <w:p w14:paraId="2F87C803" w14:textId="0BB69D5B" w:rsidR="00671C05" w:rsidRPr="003B1486" w:rsidRDefault="00044C51" w:rsidP="00671C05">
      <w:pPr>
        <w:ind w:left="709" w:hanging="3"/>
        <w:jc w:val="both"/>
        <w:rPr>
          <w:rFonts w:ascii="Arial" w:hAnsi="Arial" w:cs="Arial"/>
          <w:sz w:val="18"/>
          <w:szCs w:val="18"/>
        </w:rPr>
      </w:pPr>
      <w:r>
        <w:rPr>
          <w:rFonts w:ascii="Arial" w:hAnsi="Arial" w:cs="Arial"/>
          <w:sz w:val="18"/>
          <w:szCs w:val="18"/>
        </w:rPr>
        <w:t>7</w:t>
      </w:r>
      <w:r w:rsidR="00671C05" w:rsidRPr="003B1486">
        <w:rPr>
          <w:rFonts w:ascii="Arial" w:hAnsi="Arial" w:cs="Arial"/>
          <w:sz w:val="18"/>
          <w:szCs w:val="18"/>
        </w:rPr>
        <w:t>.2.7.</w:t>
      </w:r>
      <w:r w:rsidR="00671C05" w:rsidRPr="003B1486">
        <w:rPr>
          <w:rFonts w:ascii="Arial" w:hAnsi="Arial" w:cs="Arial"/>
          <w:sz w:val="18"/>
          <w:szCs w:val="18"/>
        </w:rPr>
        <w:tab/>
        <w:t>A Résztvevő a ’</w:t>
      </w:r>
      <w:r w:rsidR="00671C05" w:rsidRPr="003B1486">
        <w:rPr>
          <w:rFonts w:ascii="Arial" w:hAnsi="Arial" w:cs="Arial"/>
          <w:i/>
          <w:sz w:val="18"/>
          <w:szCs w:val="18"/>
        </w:rPr>
        <w:t>Következő</w:t>
      </w:r>
      <w:r w:rsidR="00671C05" w:rsidRPr="003B1486">
        <w:rPr>
          <w:rFonts w:ascii="Arial" w:hAnsi="Arial" w:cs="Arial"/>
          <w:sz w:val="18"/>
          <w:szCs w:val="18"/>
        </w:rPr>
        <w:t xml:space="preserve">’ gombra kattint, ahol megjelenítésre kerül a számára elérhető </w:t>
      </w:r>
      <w:r w:rsidR="00597F0E">
        <w:rPr>
          <w:rFonts w:ascii="Arial" w:hAnsi="Arial" w:cs="Arial"/>
          <w:sz w:val="18"/>
          <w:szCs w:val="18"/>
        </w:rPr>
        <w:t>Ráadás</w:t>
      </w:r>
      <w:r w:rsidR="007C3BE1">
        <w:rPr>
          <w:rFonts w:ascii="Arial" w:hAnsi="Arial" w:cs="Arial"/>
          <w:sz w:val="18"/>
          <w:szCs w:val="18"/>
        </w:rPr>
        <w:t xml:space="preserve"> Termék</w:t>
      </w:r>
      <w:r w:rsidR="00671C05" w:rsidRPr="003B1486">
        <w:rPr>
          <w:rFonts w:ascii="Arial" w:hAnsi="Arial" w:cs="Arial"/>
          <w:sz w:val="18"/>
          <w:szCs w:val="18"/>
        </w:rPr>
        <w:t>.</w:t>
      </w:r>
    </w:p>
    <w:p w14:paraId="47E509D9" w14:textId="000CBAFB" w:rsidR="00671C05" w:rsidRPr="00671C05" w:rsidRDefault="00044C51" w:rsidP="00671C05">
      <w:pPr>
        <w:ind w:left="709" w:hanging="3"/>
        <w:jc w:val="both"/>
        <w:rPr>
          <w:rFonts w:ascii="Arial" w:hAnsi="Arial" w:cs="Arial"/>
          <w:sz w:val="18"/>
          <w:szCs w:val="18"/>
        </w:rPr>
      </w:pPr>
      <w:r>
        <w:rPr>
          <w:rFonts w:ascii="Arial" w:hAnsi="Arial" w:cs="Arial"/>
          <w:sz w:val="18"/>
          <w:szCs w:val="18"/>
        </w:rPr>
        <w:t>7</w:t>
      </w:r>
      <w:r w:rsidR="00671C05" w:rsidRPr="00671C05">
        <w:rPr>
          <w:rFonts w:ascii="Arial" w:hAnsi="Arial" w:cs="Arial"/>
          <w:sz w:val="18"/>
          <w:szCs w:val="18"/>
        </w:rPr>
        <w:t>.2.8.</w:t>
      </w:r>
      <w:r w:rsidR="00671C05" w:rsidRPr="00671C05">
        <w:rPr>
          <w:rFonts w:ascii="Arial" w:hAnsi="Arial" w:cs="Arial"/>
          <w:sz w:val="18"/>
          <w:szCs w:val="18"/>
        </w:rPr>
        <w:tab/>
        <w:t xml:space="preserve">A Résztvevő ezt követően az </w:t>
      </w:r>
      <w:r w:rsidR="00671C05" w:rsidRPr="00671C05">
        <w:rPr>
          <w:rFonts w:ascii="Arial" w:hAnsi="Arial" w:cs="Arial"/>
          <w:i/>
          <w:sz w:val="18"/>
          <w:szCs w:val="18"/>
        </w:rPr>
        <w:t>’Összefoglaló’</w:t>
      </w:r>
      <w:r w:rsidR="00671C05" w:rsidRPr="00671C05">
        <w:rPr>
          <w:rFonts w:ascii="Arial" w:hAnsi="Arial" w:cs="Arial"/>
          <w:sz w:val="18"/>
          <w:szCs w:val="18"/>
        </w:rPr>
        <w:t xml:space="preserve"> gombra kattint, ahol az alkalmazás kéri, hogy igazolja vissza az önként megadott </w:t>
      </w:r>
      <w:proofErr w:type="gramStart"/>
      <w:r w:rsidR="00671C05" w:rsidRPr="00671C05">
        <w:rPr>
          <w:rFonts w:ascii="Arial" w:hAnsi="Arial" w:cs="Arial"/>
          <w:sz w:val="18"/>
          <w:szCs w:val="18"/>
        </w:rPr>
        <w:t>információk</w:t>
      </w:r>
      <w:proofErr w:type="gramEnd"/>
      <w:r w:rsidR="00671C05" w:rsidRPr="00671C05">
        <w:rPr>
          <w:rFonts w:ascii="Arial" w:hAnsi="Arial" w:cs="Arial"/>
          <w:sz w:val="18"/>
          <w:szCs w:val="18"/>
        </w:rPr>
        <w:t xml:space="preserve"> és a feltöltött dokumentum helyességét és valós mivoltát, valamint, hogy erősítse meg részvételét a </w:t>
      </w:r>
      <w:r w:rsidR="00671C05" w:rsidRPr="00671C05">
        <w:rPr>
          <w:rFonts w:ascii="Arial" w:hAnsi="Arial" w:cs="Arial"/>
          <w:i/>
          <w:sz w:val="18"/>
          <w:szCs w:val="18"/>
        </w:rPr>
        <w:t>’Regisztrálás’</w:t>
      </w:r>
      <w:r w:rsidR="00671C05" w:rsidRPr="00671C05">
        <w:rPr>
          <w:rFonts w:ascii="Arial" w:hAnsi="Arial" w:cs="Arial"/>
          <w:sz w:val="18"/>
          <w:szCs w:val="18"/>
        </w:rPr>
        <w:t xml:space="preserve"> gombra történő kattintással.</w:t>
      </w:r>
    </w:p>
    <w:p w14:paraId="3A19F85D" w14:textId="036DD361" w:rsidR="00671C05" w:rsidRDefault="00044C51" w:rsidP="00671C05">
      <w:pPr>
        <w:ind w:left="709" w:hanging="3"/>
        <w:jc w:val="both"/>
        <w:rPr>
          <w:rFonts w:ascii="Arial" w:hAnsi="Arial" w:cs="Arial"/>
          <w:sz w:val="18"/>
          <w:szCs w:val="18"/>
        </w:rPr>
      </w:pPr>
      <w:r>
        <w:rPr>
          <w:rFonts w:ascii="Arial" w:hAnsi="Arial" w:cs="Arial"/>
          <w:sz w:val="18"/>
          <w:szCs w:val="18"/>
        </w:rPr>
        <w:t>7</w:t>
      </w:r>
      <w:r w:rsidR="00671C05" w:rsidRPr="003B1486">
        <w:rPr>
          <w:rFonts w:ascii="Arial" w:hAnsi="Arial" w:cs="Arial"/>
          <w:sz w:val="18"/>
          <w:szCs w:val="18"/>
        </w:rPr>
        <w:t>.2.9.</w:t>
      </w:r>
      <w:r w:rsidR="00671C05" w:rsidRPr="003B1486">
        <w:rPr>
          <w:rFonts w:ascii="Arial" w:hAnsi="Arial" w:cs="Arial"/>
          <w:sz w:val="18"/>
          <w:szCs w:val="18"/>
        </w:rPr>
        <w:tab/>
        <w:t>Az oldal alján az ’</w:t>
      </w:r>
      <w:r w:rsidR="00671C05" w:rsidRPr="003B1486">
        <w:rPr>
          <w:rFonts w:ascii="Arial" w:hAnsi="Arial" w:cs="Arial"/>
          <w:i/>
          <w:sz w:val="18"/>
          <w:szCs w:val="18"/>
        </w:rPr>
        <w:t>Általános Szerződési Feltételek</w:t>
      </w:r>
      <w:r w:rsidR="00671C05" w:rsidRPr="003B1486">
        <w:rPr>
          <w:rFonts w:ascii="Arial" w:hAnsi="Arial" w:cs="Arial"/>
          <w:sz w:val="18"/>
          <w:szCs w:val="18"/>
        </w:rPr>
        <w:t xml:space="preserve">’ elfogadását követően, a </w:t>
      </w:r>
      <w:r w:rsidR="00671C05" w:rsidRPr="003B1486">
        <w:rPr>
          <w:rFonts w:ascii="Arial" w:hAnsi="Arial" w:cs="Arial"/>
          <w:i/>
          <w:sz w:val="18"/>
          <w:szCs w:val="18"/>
        </w:rPr>
        <w:t>’Regisztrálás’</w:t>
      </w:r>
      <w:r w:rsidR="00671C05" w:rsidRPr="003B1486">
        <w:rPr>
          <w:rFonts w:ascii="Arial" w:hAnsi="Arial" w:cs="Arial"/>
          <w:sz w:val="18"/>
          <w:szCs w:val="18"/>
        </w:rPr>
        <w:t xml:space="preserve"> gombra kattintással véglegesíthető a regisztrációs folyamat.</w:t>
      </w:r>
    </w:p>
    <w:p w14:paraId="4312F703" w14:textId="2752D974" w:rsidR="00671C05" w:rsidRPr="003B1486" w:rsidRDefault="00044C51" w:rsidP="00671C05">
      <w:pPr>
        <w:ind w:left="709" w:hanging="3"/>
        <w:jc w:val="both"/>
        <w:rPr>
          <w:rFonts w:ascii="Arial" w:hAnsi="Arial" w:cs="Arial"/>
          <w:sz w:val="18"/>
          <w:szCs w:val="18"/>
        </w:rPr>
      </w:pPr>
      <w:r>
        <w:rPr>
          <w:rFonts w:ascii="Arial" w:hAnsi="Arial" w:cs="Arial"/>
          <w:sz w:val="18"/>
          <w:szCs w:val="18"/>
        </w:rPr>
        <w:t>7</w:t>
      </w:r>
      <w:r w:rsidR="00671C05" w:rsidRPr="003B1486">
        <w:rPr>
          <w:rFonts w:ascii="Arial" w:hAnsi="Arial" w:cs="Arial"/>
          <w:sz w:val="18"/>
          <w:szCs w:val="18"/>
        </w:rPr>
        <w:t>.2.10.</w:t>
      </w:r>
      <w:r w:rsidR="00671C05" w:rsidRPr="003B1486">
        <w:rPr>
          <w:rFonts w:ascii="Arial" w:hAnsi="Arial" w:cs="Arial"/>
          <w:sz w:val="18"/>
          <w:szCs w:val="18"/>
        </w:rPr>
        <w:tab/>
        <w:t xml:space="preserve">A regisztrációs folyamat véglegesítését követően a Résztvevő egy egyedi regisztrációs kódot tartalmazó visszaigazolást kap az alkalmazáson belül, valamint a Szervező e-mailben is értesítést küld a Résztvevő </w:t>
      </w:r>
      <w:proofErr w:type="gramStart"/>
      <w:r w:rsidR="00671C05" w:rsidRPr="003B1486">
        <w:rPr>
          <w:rFonts w:ascii="Arial" w:hAnsi="Arial" w:cs="Arial"/>
          <w:sz w:val="18"/>
          <w:szCs w:val="18"/>
        </w:rPr>
        <w:t>számára</w:t>
      </w:r>
      <w:proofErr w:type="gramEnd"/>
      <w:r w:rsidR="00671C05" w:rsidRPr="003B1486">
        <w:rPr>
          <w:rFonts w:ascii="Arial" w:hAnsi="Arial" w:cs="Arial"/>
          <w:sz w:val="18"/>
          <w:szCs w:val="18"/>
        </w:rPr>
        <w:t xml:space="preserve"> amelyben megerősítésre kerül a regisztrációja. A Szervező e-mailben történő értesítése nem </w:t>
      </w:r>
      <w:proofErr w:type="gramStart"/>
      <w:r w:rsidR="00671C05" w:rsidRPr="003B1486">
        <w:rPr>
          <w:rFonts w:ascii="Arial" w:hAnsi="Arial" w:cs="Arial"/>
          <w:sz w:val="18"/>
          <w:szCs w:val="18"/>
        </w:rPr>
        <w:t>automatikusan</w:t>
      </w:r>
      <w:proofErr w:type="gramEnd"/>
      <w:r w:rsidR="00671C05" w:rsidRPr="003B1486">
        <w:rPr>
          <w:rFonts w:ascii="Arial" w:hAnsi="Arial" w:cs="Arial"/>
          <w:sz w:val="18"/>
          <w:szCs w:val="18"/>
        </w:rPr>
        <w:t>, valamint nem az alkalmazáson belül történő regisztrációval egyidőben történik meg.</w:t>
      </w:r>
    </w:p>
    <w:p w14:paraId="6BE17FCC" w14:textId="3F72DFA5" w:rsidR="002F2B1C" w:rsidRDefault="00044C51" w:rsidP="0087375D">
      <w:pPr>
        <w:ind w:left="709" w:hanging="3"/>
        <w:jc w:val="both"/>
        <w:rPr>
          <w:rFonts w:ascii="Arial" w:hAnsi="Arial" w:cs="Arial"/>
          <w:sz w:val="18"/>
          <w:szCs w:val="18"/>
        </w:rPr>
      </w:pPr>
      <w:r>
        <w:rPr>
          <w:rFonts w:ascii="Arial" w:hAnsi="Arial" w:cs="Arial"/>
          <w:sz w:val="18"/>
          <w:szCs w:val="18"/>
        </w:rPr>
        <w:t>7</w:t>
      </w:r>
      <w:r w:rsidR="00671C05" w:rsidRPr="003B1486">
        <w:rPr>
          <w:rFonts w:ascii="Arial" w:hAnsi="Arial" w:cs="Arial"/>
          <w:sz w:val="18"/>
          <w:szCs w:val="18"/>
        </w:rPr>
        <w:t>.2.11.</w:t>
      </w:r>
      <w:r w:rsidR="00671C05" w:rsidRPr="003B1486">
        <w:rPr>
          <w:rFonts w:ascii="Arial" w:hAnsi="Arial" w:cs="Arial"/>
          <w:sz w:val="18"/>
          <w:szCs w:val="18"/>
        </w:rPr>
        <w:tab/>
        <w:t xml:space="preserve">A Szervező minden egyes </w:t>
      </w:r>
      <w:r w:rsidR="00597F0E">
        <w:rPr>
          <w:rFonts w:ascii="Arial" w:hAnsi="Arial" w:cs="Arial"/>
          <w:sz w:val="18"/>
          <w:szCs w:val="18"/>
        </w:rPr>
        <w:t>Ráadás</w:t>
      </w:r>
      <w:r w:rsidR="00671C05" w:rsidRPr="003B1486">
        <w:rPr>
          <w:rFonts w:ascii="Arial" w:hAnsi="Arial" w:cs="Arial"/>
          <w:sz w:val="18"/>
          <w:szCs w:val="18"/>
        </w:rPr>
        <w:t xml:space="preserve"> </w:t>
      </w:r>
      <w:r w:rsidR="007C3BE1">
        <w:rPr>
          <w:rFonts w:ascii="Arial" w:hAnsi="Arial" w:cs="Arial"/>
          <w:sz w:val="18"/>
          <w:szCs w:val="18"/>
        </w:rPr>
        <w:t xml:space="preserve">Termék </w:t>
      </w:r>
      <w:r w:rsidR="00671C05" w:rsidRPr="003B1486">
        <w:rPr>
          <w:rFonts w:ascii="Arial" w:hAnsi="Arial" w:cs="Arial"/>
          <w:sz w:val="18"/>
          <w:szCs w:val="18"/>
        </w:rPr>
        <w:t xml:space="preserve">igénylésének jogosságát megvizsgálja, és erről e-mailben visszajelzést küld valamennyi Résztvevő részére </w:t>
      </w:r>
      <w:r w:rsidR="00671C05" w:rsidRPr="00B248F5">
        <w:rPr>
          <w:rFonts w:ascii="Arial" w:hAnsi="Arial" w:cs="Arial"/>
          <w:sz w:val="18"/>
          <w:szCs w:val="18"/>
          <w:u w:val="single"/>
        </w:rPr>
        <w:t>előreláthatólag</w:t>
      </w:r>
      <w:r w:rsidR="00671C05" w:rsidRPr="003B1486">
        <w:rPr>
          <w:rFonts w:ascii="Arial" w:hAnsi="Arial" w:cs="Arial"/>
          <w:sz w:val="18"/>
          <w:szCs w:val="18"/>
        </w:rPr>
        <w:t xml:space="preserve"> az alábbi időbeosztás szerint:</w:t>
      </w:r>
    </w:p>
    <w:tbl>
      <w:tblPr>
        <w:tblW w:w="6435" w:type="dxa"/>
        <w:jc w:val="center"/>
        <w:shd w:val="clear" w:color="auto" w:fill="BFBFBF" w:themeFill="background1" w:themeFillShade="BF"/>
        <w:tblCellMar>
          <w:left w:w="0" w:type="dxa"/>
          <w:right w:w="0" w:type="dxa"/>
        </w:tblCellMar>
        <w:tblLook w:val="04A0" w:firstRow="1" w:lastRow="0" w:firstColumn="1" w:lastColumn="0" w:noHBand="0" w:noVBand="1"/>
      </w:tblPr>
      <w:tblGrid>
        <w:gridCol w:w="1091"/>
        <w:gridCol w:w="1091"/>
        <w:gridCol w:w="2169"/>
        <w:gridCol w:w="2179"/>
      </w:tblGrid>
      <w:tr w:rsidR="00C028A9" w14:paraId="2D9E4240" w14:textId="77777777" w:rsidTr="00C028A9">
        <w:trPr>
          <w:trHeight w:val="503"/>
          <w:jc w:val="center"/>
        </w:trPr>
        <w:tc>
          <w:tcPr>
            <w:tcW w:w="2182"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tcPr>
          <w:p w14:paraId="27FF3320" w14:textId="73C774BC" w:rsidR="00C028A9" w:rsidRPr="00C028A9" w:rsidRDefault="000517A0" w:rsidP="007C3BE1">
            <w:pPr>
              <w:spacing w:before="160"/>
              <w:ind w:left="706" w:right="72"/>
              <w:jc w:val="both"/>
              <w:rPr>
                <w:rFonts w:ascii="Arial" w:eastAsia="Malgun Gothic" w:hAnsi="Arial" w:cs="Arial"/>
                <w:b/>
                <w:bCs/>
                <w:color w:val="000000"/>
                <w:sz w:val="18"/>
                <w:szCs w:val="18"/>
              </w:rPr>
            </w:pPr>
            <w:r>
              <w:rPr>
                <w:rFonts w:ascii="Arial" w:eastAsia="Malgun Gothic" w:hAnsi="Arial" w:cs="Arial"/>
                <w:b/>
                <w:bCs/>
                <w:color w:val="000000"/>
                <w:sz w:val="18"/>
                <w:szCs w:val="18"/>
              </w:rPr>
              <w:lastRenderedPageBreak/>
              <w:t>Ráadás</w:t>
            </w:r>
            <w:r w:rsidR="007C3BE1">
              <w:rPr>
                <w:rFonts w:ascii="Arial" w:eastAsia="Malgun Gothic" w:hAnsi="Arial" w:cs="Arial"/>
                <w:b/>
                <w:bCs/>
                <w:color w:val="000000"/>
                <w:sz w:val="18"/>
                <w:szCs w:val="18"/>
              </w:rPr>
              <w:t xml:space="preserve"> Termék</w:t>
            </w:r>
            <w:r w:rsidR="00C028A9">
              <w:rPr>
                <w:rFonts w:ascii="Arial" w:eastAsia="Malgun Gothic" w:hAnsi="Arial" w:cs="Arial"/>
                <w:b/>
                <w:bCs/>
                <w:color w:val="000000"/>
                <w:sz w:val="18"/>
                <w:szCs w:val="18"/>
              </w:rPr>
              <w:t xml:space="preserve"> igénylése</w:t>
            </w:r>
            <w:r w:rsidR="00C028A9">
              <w:rPr>
                <w:rFonts w:ascii="Arial" w:eastAsia="Malgun Gothic" w:hAnsi="Arial" w:cs="Arial"/>
                <w:b/>
                <w:bCs/>
                <w:color w:val="000000"/>
                <w:sz w:val="18"/>
                <w:szCs w:val="18"/>
              </w:rPr>
              <w:br/>
              <w:t>(-</w:t>
            </w:r>
            <w:proofErr w:type="spellStart"/>
            <w:r w:rsidR="00C028A9">
              <w:rPr>
                <w:rFonts w:ascii="Arial" w:eastAsia="Malgun Gothic" w:hAnsi="Arial" w:cs="Arial"/>
                <w:b/>
                <w:bCs/>
                <w:color w:val="000000"/>
                <w:sz w:val="18"/>
                <w:szCs w:val="18"/>
              </w:rPr>
              <w:t>tól</w:t>
            </w:r>
            <w:proofErr w:type="spellEnd"/>
            <w:r w:rsidR="00C028A9">
              <w:rPr>
                <w:rFonts w:ascii="Arial" w:eastAsia="Malgun Gothic" w:hAnsi="Arial" w:cs="Arial"/>
                <w:b/>
                <w:bCs/>
                <w:color w:val="000000"/>
                <w:sz w:val="18"/>
                <w:szCs w:val="18"/>
              </w:rPr>
              <w:t>, -</w:t>
            </w:r>
            <w:proofErr w:type="spellStart"/>
            <w:r w:rsidR="00C028A9">
              <w:rPr>
                <w:rFonts w:ascii="Arial" w:eastAsia="Malgun Gothic" w:hAnsi="Arial" w:cs="Arial"/>
                <w:b/>
                <w:bCs/>
                <w:color w:val="000000"/>
                <w:sz w:val="18"/>
                <w:szCs w:val="18"/>
              </w:rPr>
              <w:t>ig</w:t>
            </w:r>
            <w:proofErr w:type="spellEnd"/>
            <w:r w:rsidR="00C028A9">
              <w:rPr>
                <w:rFonts w:ascii="Arial" w:eastAsia="Malgun Gothic" w:hAnsi="Arial" w:cs="Arial"/>
                <w:b/>
                <w:bCs/>
                <w:color w:val="000000"/>
                <w:sz w:val="18"/>
                <w:szCs w:val="18"/>
              </w:rPr>
              <w:t>)</w:t>
            </w:r>
          </w:p>
        </w:tc>
        <w:tc>
          <w:tcPr>
            <w:tcW w:w="21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tcPr>
          <w:p w14:paraId="04591743" w14:textId="77777777" w:rsidR="00C028A9" w:rsidRPr="00C028A9" w:rsidRDefault="00C028A9" w:rsidP="00C028A9">
            <w:pPr>
              <w:spacing w:before="160"/>
              <w:ind w:left="706" w:right="72"/>
              <w:jc w:val="both"/>
              <w:rPr>
                <w:rFonts w:ascii="Arial" w:eastAsia="Malgun Gothic" w:hAnsi="Arial" w:cs="Arial"/>
                <w:b/>
                <w:bCs/>
                <w:color w:val="000000"/>
                <w:sz w:val="18"/>
                <w:szCs w:val="18"/>
              </w:rPr>
            </w:pPr>
            <w:r>
              <w:rPr>
                <w:rFonts w:ascii="Arial" w:eastAsia="Malgun Gothic" w:hAnsi="Arial" w:cs="Arial"/>
                <w:b/>
                <w:bCs/>
                <w:color w:val="000000"/>
                <w:sz w:val="18"/>
                <w:szCs w:val="18"/>
              </w:rPr>
              <w:t xml:space="preserve">E-mail-en </w:t>
            </w:r>
            <w:proofErr w:type="gramStart"/>
            <w:r>
              <w:rPr>
                <w:rFonts w:ascii="Arial" w:eastAsia="Malgun Gothic" w:hAnsi="Arial" w:cs="Arial"/>
                <w:b/>
                <w:bCs/>
                <w:color w:val="000000"/>
                <w:sz w:val="18"/>
                <w:szCs w:val="18"/>
              </w:rPr>
              <w:t>keresztül történő</w:t>
            </w:r>
            <w:proofErr w:type="gramEnd"/>
            <w:r>
              <w:rPr>
                <w:rFonts w:ascii="Arial" w:eastAsia="Malgun Gothic" w:hAnsi="Arial" w:cs="Arial"/>
                <w:b/>
                <w:bCs/>
                <w:color w:val="000000"/>
                <w:sz w:val="18"/>
                <w:szCs w:val="18"/>
              </w:rPr>
              <w:t xml:space="preserve"> visszaigazolás előrelátható időpontja*</w:t>
            </w:r>
          </w:p>
        </w:tc>
        <w:tc>
          <w:tcPr>
            <w:tcW w:w="211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tcPr>
          <w:p w14:paraId="68DE2780" w14:textId="6CBDA4E6" w:rsidR="00C028A9" w:rsidRPr="00C028A9" w:rsidRDefault="00C028A9" w:rsidP="000517A0">
            <w:pPr>
              <w:spacing w:before="160"/>
              <w:ind w:left="706" w:right="72"/>
              <w:jc w:val="both"/>
              <w:rPr>
                <w:rFonts w:ascii="Arial" w:eastAsia="Malgun Gothic" w:hAnsi="Arial" w:cs="Arial"/>
                <w:b/>
                <w:bCs/>
                <w:color w:val="000000"/>
                <w:sz w:val="18"/>
                <w:szCs w:val="18"/>
              </w:rPr>
            </w:pPr>
            <w:r>
              <w:rPr>
                <w:rFonts w:ascii="Arial" w:eastAsia="Malgun Gothic" w:hAnsi="Arial" w:cs="Arial"/>
                <w:b/>
                <w:bCs/>
                <w:color w:val="000000"/>
                <w:sz w:val="18"/>
                <w:szCs w:val="18"/>
              </w:rPr>
              <w:t xml:space="preserve">A </w:t>
            </w:r>
            <w:r w:rsidR="000517A0">
              <w:rPr>
                <w:rFonts w:ascii="Arial" w:eastAsia="Malgun Gothic" w:hAnsi="Arial" w:cs="Arial"/>
                <w:b/>
                <w:bCs/>
                <w:color w:val="000000"/>
                <w:sz w:val="18"/>
                <w:szCs w:val="18"/>
              </w:rPr>
              <w:t>Ráadás</w:t>
            </w:r>
            <w:bookmarkStart w:id="0" w:name="_GoBack"/>
            <w:bookmarkEnd w:id="0"/>
            <w:r w:rsidR="007C3BE1">
              <w:rPr>
                <w:rFonts w:ascii="Arial" w:eastAsia="Malgun Gothic" w:hAnsi="Arial" w:cs="Arial"/>
                <w:b/>
                <w:bCs/>
                <w:color w:val="000000"/>
                <w:sz w:val="18"/>
                <w:szCs w:val="18"/>
              </w:rPr>
              <w:t xml:space="preserve"> Termék</w:t>
            </w:r>
            <w:r>
              <w:rPr>
                <w:rFonts w:ascii="Arial" w:eastAsia="Malgun Gothic" w:hAnsi="Arial" w:cs="Arial"/>
                <w:b/>
                <w:bCs/>
                <w:color w:val="000000"/>
                <w:sz w:val="18"/>
                <w:szCs w:val="18"/>
              </w:rPr>
              <w:t xml:space="preserve"> kiszállításának előrelátható</w:t>
            </w:r>
            <w:r>
              <w:rPr>
                <w:rFonts w:ascii="Arial" w:eastAsia="Malgun Gothic" w:hAnsi="Arial" w:cs="Arial"/>
                <w:b/>
                <w:bCs/>
                <w:color w:val="000000"/>
                <w:sz w:val="18"/>
                <w:szCs w:val="18"/>
              </w:rPr>
              <w:br/>
              <w:t>időpontja*</w:t>
            </w:r>
          </w:p>
        </w:tc>
      </w:tr>
      <w:tr w:rsidR="00C028A9" w14:paraId="0A2562EF" w14:textId="77777777" w:rsidTr="00D755F3">
        <w:trPr>
          <w:trHeight w:val="251"/>
          <w:jc w:val="center"/>
        </w:trPr>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2B60688B"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2022.02.14.</w:t>
            </w:r>
          </w:p>
        </w:tc>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2C97676D"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2022.02.20.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47678CA6"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2022.02.23.</w:t>
            </w:r>
          </w:p>
        </w:tc>
        <w:tc>
          <w:tcPr>
            <w:tcW w:w="211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6A8BA427"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2022.03.10.</w:t>
            </w:r>
          </w:p>
        </w:tc>
      </w:tr>
      <w:tr w:rsidR="00C028A9" w14:paraId="62D41ED1" w14:textId="77777777" w:rsidTr="00D755F3">
        <w:trPr>
          <w:trHeight w:val="251"/>
          <w:jc w:val="center"/>
        </w:trPr>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57511A7A"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2022.02.21.</w:t>
            </w:r>
          </w:p>
        </w:tc>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5D71A83D"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2022.02.27.</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6C5017E8"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2022.03.02.</w:t>
            </w:r>
          </w:p>
        </w:tc>
        <w:tc>
          <w:tcPr>
            <w:tcW w:w="211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57B200C3"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2022.03.17.</w:t>
            </w:r>
          </w:p>
        </w:tc>
      </w:tr>
      <w:tr w:rsidR="00C028A9" w14:paraId="38A9C8D3" w14:textId="77777777" w:rsidTr="00D755F3">
        <w:trPr>
          <w:trHeight w:val="251"/>
          <w:jc w:val="center"/>
        </w:trPr>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7EAF19EE"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2022.02.28.</w:t>
            </w:r>
          </w:p>
        </w:tc>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1E82AFC8"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2022.03.06.</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169E49ED"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2022.03.09.</w:t>
            </w:r>
          </w:p>
        </w:tc>
        <w:tc>
          <w:tcPr>
            <w:tcW w:w="211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5186BA66"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2022.03.24.</w:t>
            </w:r>
          </w:p>
        </w:tc>
      </w:tr>
      <w:tr w:rsidR="00C028A9" w14:paraId="46381E1F" w14:textId="77777777" w:rsidTr="00D755F3">
        <w:trPr>
          <w:trHeight w:val="251"/>
          <w:jc w:val="center"/>
        </w:trPr>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648A2476"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2022.03.07.</w:t>
            </w:r>
          </w:p>
        </w:tc>
        <w:tc>
          <w:tcPr>
            <w:tcW w:w="109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22A5AC98"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2022.03.13.</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48DB0202"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2022.03.17</w:t>
            </w:r>
          </w:p>
        </w:tc>
        <w:tc>
          <w:tcPr>
            <w:tcW w:w="211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14E8E8D0" w14:textId="77777777" w:rsidR="00C028A9" w:rsidRDefault="00C028A9" w:rsidP="00D755F3">
            <w:pPr>
              <w:spacing w:before="75" w:after="75"/>
              <w:jc w:val="center"/>
              <w:rPr>
                <w:rFonts w:ascii="Arial" w:eastAsia="Malgun Gothic" w:hAnsi="Arial" w:cs="Arial"/>
                <w:sz w:val="18"/>
                <w:szCs w:val="18"/>
              </w:rPr>
            </w:pPr>
            <w:r>
              <w:rPr>
                <w:rFonts w:ascii="Arial" w:eastAsia="Malgun Gothic" w:hAnsi="Arial" w:cs="Arial"/>
                <w:sz w:val="18"/>
                <w:szCs w:val="18"/>
              </w:rPr>
              <w:t>2022.03.31.</w:t>
            </w:r>
          </w:p>
        </w:tc>
      </w:tr>
    </w:tbl>
    <w:p w14:paraId="639E6B7A" w14:textId="77777777" w:rsidR="0087375D" w:rsidRPr="003B1486" w:rsidRDefault="0087375D" w:rsidP="0087375D">
      <w:pPr>
        <w:spacing w:before="160"/>
        <w:ind w:left="706" w:right="72"/>
        <w:jc w:val="both"/>
        <w:rPr>
          <w:rFonts w:ascii="Arial" w:hAnsi="Arial" w:cs="Arial"/>
          <w:i/>
          <w:sz w:val="18"/>
          <w:szCs w:val="18"/>
        </w:rPr>
      </w:pPr>
      <w:r w:rsidRPr="003B1486">
        <w:rPr>
          <w:rFonts w:ascii="Arial" w:hAnsi="Arial" w:cs="Arial"/>
          <w:i/>
          <w:sz w:val="18"/>
          <w:szCs w:val="18"/>
        </w:rPr>
        <w:t>*A Szervező kifejezetten felhívja a Résztvevők figyelmét, hogy a táblázatban megjelölt időpontok</w:t>
      </w:r>
      <w:r w:rsidRPr="00EA028E">
        <w:rPr>
          <w:rFonts w:ascii="Arial" w:hAnsi="Arial" w:cs="Arial"/>
          <w:i/>
          <w:sz w:val="18"/>
          <w:szCs w:val="18"/>
        </w:rPr>
        <w:t xml:space="preserve"> előzetes becslésen alapulnak, az attól való eltérés</w:t>
      </w:r>
      <w:r w:rsidRPr="003B1486">
        <w:rPr>
          <w:rFonts w:ascii="Arial" w:hAnsi="Arial" w:cs="Arial"/>
          <w:i/>
          <w:sz w:val="18"/>
          <w:szCs w:val="18"/>
        </w:rPr>
        <w:t xml:space="preserve"> jogát a Szervező kifejezetten fenntartja, valamint azok módosulásáért a Szervező a felelősségét kizárja.</w:t>
      </w:r>
    </w:p>
    <w:p w14:paraId="0623048C" w14:textId="6182886D" w:rsidR="00841D63" w:rsidRPr="00083BB6" w:rsidRDefault="00044C51" w:rsidP="00841D63">
      <w:pPr>
        <w:ind w:left="709" w:hanging="3"/>
        <w:jc w:val="both"/>
        <w:rPr>
          <w:rFonts w:ascii="Arial" w:hAnsi="Arial" w:cs="Arial"/>
          <w:sz w:val="18"/>
          <w:szCs w:val="18"/>
        </w:rPr>
      </w:pPr>
      <w:r>
        <w:rPr>
          <w:rFonts w:ascii="Arial" w:hAnsi="Arial" w:cs="Arial"/>
          <w:sz w:val="18"/>
          <w:szCs w:val="18"/>
        </w:rPr>
        <w:t>7</w:t>
      </w:r>
      <w:r w:rsidR="00841D63" w:rsidRPr="00083BB6">
        <w:rPr>
          <w:rFonts w:ascii="Arial" w:hAnsi="Arial" w:cs="Arial"/>
          <w:sz w:val="18"/>
          <w:szCs w:val="18"/>
        </w:rPr>
        <w:t>.2.</w:t>
      </w:r>
      <w:r w:rsidR="00841D63">
        <w:rPr>
          <w:rFonts w:ascii="Arial" w:hAnsi="Arial" w:cs="Arial"/>
          <w:sz w:val="18"/>
          <w:szCs w:val="18"/>
        </w:rPr>
        <w:t>1</w:t>
      </w:r>
      <w:r w:rsidR="001E7097">
        <w:rPr>
          <w:rFonts w:ascii="Arial" w:hAnsi="Arial" w:cs="Arial"/>
          <w:sz w:val="18"/>
          <w:szCs w:val="18"/>
        </w:rPr>
        <w:t>2</w:t>
      </w:r>
      <w:r w:rsidR="00841D63" w:rsidRPr="00083BB6">
        <w:rPr>
          <w:rFonts w:ascii="Arial" w:hAnsi="Arial" w:cs="Arial"/>
          <w:sz w:val="18"/>
          <w:szCs w:val="18"/>
        </w:rPr>
        <w:t>.</w:t>
      </w:r>
      <w:r w:rsidR="00841D63" w:rsidRPr="00083BB6">
        <w:rPr>
          <w:rFonts w:ascii="Arial" w:hAnsi="Arial" w:cs="Arial"/>
          <w:sz w:val="18"/>
          <w:szCs w:val="18"/>
        </w:rPr>
        <w:tab/>
      </w:r>
      <w:r w:rsidR="003B6849" w:rsidRPr="003B1486">
        <w:rPr>
          <w:rFonts w:ascii="Arial" w:hAnsi="Arial" w:cs="Arial"/>
          <w:sz w:val="18"/>
          <w:szCs w:val="18"/>
        </w:rPr>
        <w:t xml:space="preserve">Amennyiben a </w:t>
      </w:r>
      <w:r w:rsidR="009A276C">
        <w:rPr>
          <w:rFonts w:ascii="Arial" w:hAnsi="Arial" w:cs="Arial"/>
          <w:sz w:val="18"/>
          <w:szCs w:val="18"/>
        </w:rPr>
        <w:t>Ráadás</w:t>
      </w:r>
      <w:r w:rsidR="009A276C" w:rsidRPr="003B1486">
        <w:rPr>
          <w:rFonts w:ascii="Arial" w:hAnsi="Arial" w:cs="Arial"/>
          <w:sz w:val="18"/>
          <w:szCs w:val="18"/>
        </w:rPr>
        <w:t xml:space="preserve"> </w:t>
      </w:r>
      <w:r w:rsidR="007C3BE1">
        <w:rPr>
          <w:rFonts w:ascii="Arial" w:hAnsi="Arial" w:cs="Arial"/>
          <w:sz w:val="18"/>
          <w:szCs w:val="18"/>
        </w:rPr>
        <w:t xml:space="preserve">Termék </w:t>
      </w:r>
      <w:r w:rsidR="003B6849" w:rsidRPr="003B1486">
        <w:rPr>
          <w:rFonts w:ascii="Arial" w:hAnsi="Arial" w:cs="Arial"/>
          <w:sz w:val="18"/>
          <w:szCs w:val="18"/>
        </w:rPr>
        <w:t xml:space="preserve">igénylése jogos (vagyis bizonyítást nyer, hogy a </w:t>
      </w:r>
      <w:r w:rsidR="003B6849" w:rsidRPr="001346B9">
        <w:rPr>
          <w:rFonts w:ascii="Arial" w:hAnsi="Arial" w:cs="Arial"/>
          <w:sz w:val="18"/>
          <w:szCs w:val="18"/>
        </w:rPr>
        <w:t>Promócióban Résztvevő Terméket</w:t>
      </w:r>
      <w:r w:rsidR="003B6849" w:rsidRPr="003B1486">
        <w:rPr>
          <w:rFonts w:ascii="Arial" w:hAnsi="Arial" w:cs="Arial"/>
          <w:sz w:val="18"/>
          <w:szCs w:val="18"/>
        </w:rPr>
        <w:t xml:space="preserve"> a</w:t>
      </w:r>
      <w:r w:rsidR="003B6849">
        <w:rPr>
          <w:rFonts w:ascii="Arial" w:hAnsi="Arial" w:cs="Arial"/>
          <w:sz w:val="18"/>
          <w:szCs w:val="18"/>
        </w:rPr>
        <w:t xml:space="preserve"> Vásárlás</w:t>
      </w:r>
      <w:r w:rsidR="003B6849" w:rsidRPr="003B1486">
        <w:rPr>
          <w:rFonts w:ascii="Arial" w:hAnsi="Arial" w:cs="Arial"/>
          <w:sz w:val="18"/>
          <w:szCs w:val="18"/>
        </w:rPr>
        <w:t>i Időszak alatt vásárolták meg, valamint, hogy a megadott adatok a valóságnak megfelelnek, illetve, hogy a Résztvevő megfelel a jelen Szabályzatban foglalt valamennyi feltételnek), úgy a Vállalkozó által megbízott Alvállalkozó a várható kiszállítás időpontjáról értesítést küld a Résztvevőnek, a Résztvevő által megadott telefonszámon és / vagy e-mail címen.</w:t>
      </w:r>
    </w:p>
    <w:p w14:paraId="46FFF913" w14:textId="67B8A645" w:rsidR="00841D63" w:rsidRDefault="00044C51" w:rsidP="00B248F5">
      <w:pPr>
        <w:ind w:left="709" w:hanging="709"/>
        <w:jc w:val="both"/>
        <w:rPr>
          <w:rFonts w:ascii="Arial" w:hAnsi="Arial" w:cs="Arial"/>
          <w:sz w:val="18"/>
          <w:szCs w:val="18"/>
        </w:rPr>
      </w:pPr>
      <w:r>
        <w:rPr>
          <w:rFonts w:ascii="Arial" w:hAnsi="Arial" w:cs="Arial"/>
          <w:sz w:val="18"/>
          <w:szCs w:val="18"/>
        </w:rPr>
        <w:t>7</w:t>
      </w:r>
      <w:r w:rsidR="00841D63" w:rsidRPr="00083BB6">
        <w:rPr>
          <w:rFonts w:ascii="Arial" w:hAnsi="Arial" w:cs="Arial"/>
          <w:sz w:val="18"/>
          <w:szCs w:val="18"/>
        </w:rPr>
        <w:t>.3.</w:t>
      </w:r>
      <w:r w:rsidR="00841D63" w:rsidRPr="00083BB6">
        <w:rPr>
          <w:rFonts w:ascii="Arial" w:hAnsi="Arial" w:cs="Arial"/>
          <w:sz w:val="18"/>
          <w:szCs w:val="18"/>
        </w:rPr>
        <w:tab/>
      </w:r>
      <w:r w:rsidR="00785ECE" w:rsidRPr="003B1486">
        <w:rPr>
          <w:rFonts w:ascii="Arial" w:hAnsi="Arial" w:cs="Arial"/>
          <w:b/>
          <w:sz w:val="18"/>
          <w:szCs w:val="18"/>
        </w:rPr>
        <w:t xml:space="preserve">A Szervező kifejezetten fenntartja a jogot arra vonatkozóan, hogy a Résztvevő </w:t>
      </w:r>
      <w:r w:rsidR="009A276C">
        <w:rPr>
          <w:rFonts w:ascii="Arial" w:hAnsi="Arial" w:cs="Arial"/>
          <w:b/>
          <w:sz w:val="18"/>
          <w:szCs w:val="18"/>
        </w:rPr>
        <w:t>Ráadás</w:t>
      </w:r>
      <w:r w:rsidR="009A276C" w:rsidRPr="003B1486">
        <w:rPr>
          <w:rFonts w:ascii="Arial" w:hAnsi="Arial" w:cs="Arial"/>
          <w:b/>
          <w:sz w:val="18"/>
          <w:szCs w:val="18"/>
        </w:rPr>
        <w:t xml:space="preserve"> </w:t>
      </w:r>
      <w:r w:rsidR="007C3BE1">
        <w:rPr>
          <w:rFonts w:ascii="Arial" w:hAnsi="Arial" w:cs="Arial"/>
          <w:b/>
          <w:sz w:val="18"/>
          <w:szCs w:val="18"/>
        </w:rPr>
        <w:t xml:space="preserve">Termék </w:t>
      </w:r>
      <w:r w:rsidR="00785ECE" w:rsidRPr="003B1486">
        <w:rPr>
          <w:rFonts w:ascii="Arial" w:hAnsi="Arial" w:cs="Arial"/>
          <w:b/>
          <w:sz w:val="18"/>
          <w:szCs w:val="18"/>
        </w:rPr>
        <w:t>igénylését elutasíthatja, amennyiben az nem felel meg a jelen szabályzatban foglalt valamennyi követelménynek.</w:t>
      </w:r>
    </w:p>
    <w:p w14:paraId="13524F30" w14:textId="606E1507" w:rsidR="006C78CD" w:rsidRPr="00B047A0" w:rsidRDefault="00044C51" w:rsidP="00B248F5">
      <w:pPr>
        <w:ind w:left="705" w:hanging="705"/>
        <w:jc w:val="both"/>
        <w:rPr>
          <w:rFonts w:ascii="Arial" w:hAnsi="Arial" w:cs="Arial"/>
          <w:b/>
          <w:sz w:val="18"/>
          <w:szCs w:val="18"/>
        </w:rPr>
      </w:pPr>
      <w:r>
        <w:rPr>
          <w:rFonts w:ascii="Arial" w:hAnsi="Arial" w:cs="Arial"/>
          <w:b/>
          <w:sz w:val="18"/>
          <w:szCs w:val="18"/>
        </w:rPr>
        <w:t>8</w:t>
      </w:r>
      <w:r w:rsidR="004E7738" w:rsidRPr="00B047A0">
        <w:rPr>
          <w:rFonts w:ascii="Arial" w:hAnsi="Arial" w:cs="Arial"/>
          <w:b/>
          <w:sz w:val="18"/>
          <w:szCs w:val="18"/>
        </w:rPr>
        <w:t>.</w:t>
      </w:r>
      <w:r w:rsidR="004E7738" w:rsidRPr="00B047A0">
        <w:rPr>
          <w:rFonts w:ascii="Arial" w:hAnsi="Arial" w:cs="Arial"/>
          <w:b/>
          <w:sz w:val="18"/>
          <w:szCs w:val="18"/>
        </w:rPr>
        <w:tab/>
      </w:r>
      <w:r w:rsidR="006C78CD" w:rsidRPr="00B047A0">
        <w:rPr>
          <w:rFonts w:ascii="Arial" w:hAnsi="Arial" w:cs="Arial"/>
          <w:b/>
          <w:sz w:val="18"/>
          <w:szCs w:val="18"/>
        </w:rPr>
        <w:tab/>
        <w:t>ADÓZÁS, KÖLTSÉGEK</w:t>
      </w:r>
    </w:p>
    <w:p w14:paraId="0DE09763" w14:textId="04970A2B" w:rsidR="00635CD3" w:rsidRPr="00B047A0" w:rsidRDefault="00044C51" w:rsidP="00232F86">
      <w:pPr>
        <w:ind w:left="705" w:hanging="705"/>
        <w:jc w:val="both"/>
        <w:rPr>
          <w:rFonts w:ascii="Arial" w:hAnsi="Arial" w:cs="Arial"/>
          <w:sz w:val="18"/>
          <w:szCs w:val="18"/>
        </w:rPr>
      </w:pPr>
      <w:r>
        <w:rPr>
          <w:rFonts w:ascii="Arial" w:hAnsi="Arial" w:cs="Arial"/>
          <w:sz w:val="18"/>
          <w:szCs w:val="18"/>
        </w:rPr>
        <w:t>8</w:t>
      </w:r>
      <w:r w:rsidR="00232F86" w:rsidRPr="00B047A0">
        <w:rPr>
          <w:rFonts w:ascii="Arial" w:hAnsi="Arial" w:cs="Arial"/>
          <w:sz w:val="18"/>
          <w:szCs w:val="18"/>
        </w:rPr>
        <w:t>.1.</w:t>
      </w:r>
      <w:r w:rsidR="00232F86" w:rsidRPr="00B047A0">
        <w:rPr>
          <w:rFonts w:ascii="Arial" w:hAnsi="Arial" w:cs="Arial"/>
          <w:sz w:val="18"/>
          <w:szCs w:val="18"/>
        </w:rPr>
        <w:tab/>
        <w:t xml:space="preserve">A </w:t>
      </w:r>
      <w:r w:rsidR="009A276C">
        <w:rPr>
          <w:rFonts w:ascii="Arial" w:hAnsi="Arial" w:cs="Arial"/>
          <w:sz w:val="18"/>
          <w:szCs w:val="18"/>
        </w:rPr>
        <w:t xml:space="preserve">Ráadás </w:t>
      </w:r>
      <w:r w:rsidR="007C3BE1">
        <w:rPr>
          <w:rFonts w:ascii="Arial" w:hAnsi="Arial" w:cs="Arial"/>
          <w:sz w:val="18"/>
          <w:szCs w:val="18"/>
        </w:rPr>
        <w:t>Termék</w:t>
      </w:r>
      <w:r w:rsidR="00232F86" w:rsidRPr="00B047A0">
        <w:rPr>
          <w:rFonts w:ascii="Arial" w:hAnsi="Arial" w:cs="Arial"/>
          <w:sz w:val="18"/>
          <w:szCs w:val="18"/>
        </w:rPr>
        <w:t xml:space="preserve">hez tartozó esetleges </w:t>
      </w:r>
      <w:r w:rsidR="00474C5F" w:rsidRPr="00B047A0">
        <w:rPr>
          <w:rFonts w:ascii="Arial" w:hAnsi="Arial" w:cs="Arial"/>
          <w:sz w:val="18"/>
          <w:szCs w:val="18"/>
        </w:rPr>
        <w:t xml:space="preserve">adófizetési </w:t>
      </w:r>
      <w:r w:rsidR="00232F86" w:rsidRPr="00B047A0">
        <w:rPr>
          <w:rFonts w:ascii="Arial" w:hAnsi="Arial" w:cs="Arial"/>
          <w:sz w:val="18"/>
          <w:szCs w:val="18"/>
        </w:rPr>
        <w:t xml:space="preserve">kötelezettséget a Szervező viseli. Szervezőt a </w:t>
      </w:r>
      <w:r w:rsidR="009A276C">
        <w:rPr>
          <w:rFonts w:ascii="Arial" w:hAnsi="Arial" w:cs="Arial"/>
          <w:sz w:val="18"/>
          <w:szCs w:val="18"/>
        </w:rPr>
        <w:t>Ráadás</w:t>
      </w:r>
      <w:r w:rsidR="009A276C" w:rsidRPr="00B047A0">
        <w:rPr>
          <w:rFonts w:ascii="Arial" w:hAnsi="Arial" w:cs="Arial"/>
          <w:sz w:val="18"/>
          <w:szCs w:val="18"/>
        </w:rPr>
        <w:t xml:space="preserve"> </w:t>
      </w:r>
      <w:r w:rsidR="007C3BE1">
        <w:rPr>
          <w:rFonts w:ascii="Arial" w:hAnsi="Arial" w:cs="Arial"/>
          <w:sz w:val="18"/>
          <w:szCs w:val="18"/>
        </w:rPr>
        <w:t xml:space="preserve">Termék </w:t>
      </w:r>
      <w:r w:rsidR="00B17614" w:rsidRPr="00B047A0">
        <w:rPr>
          <w:rFonts w:ascii="Arial" w:hAnsi="Arial" w:cs="Arial"/>
          <w:sz w:val="18"/>
          <w:szCs w:val="18"/>
        </w:rPr>
        <w:t xml:space="preserve">adóvonzatának </w:t>
      </w:r>
      <w:r w:rsidR="00232F86" w:rsidRPr="00B047A0">
        <w:rPr>
          <w:rFonts w:ascii="Arial" w:hAnsi="Arial" w:cs="Arial"/>
          <w:sz w:val="18"/>
          <w:szCs w:val="18"/>
        </w:rPr>
        <w:t>kiegyenlítésén kívül további kötelezettség nem terheli.</w:t>
      </w:r>
    </w:p>
    <w:p w14:paraId="47B5EC5A" w14:textId="290D0BD0" w:rsidR="006C78CD" w:rsidRPr="00B047A0" w:rsidRDefault="00044C51" w:rsidP="006C78CD">
      <w:pPr>
        <w:jc w:val="both"/>
        <w:rPr>
          <w:rFonts w:ascii="Arial" w:hAnsi="Arial" w:cs="Arial"/>
          <w:b/>
          <w:sz w:val="18"/>
          <w:szCs w:val="18"/>
        </w:rPr>
      </w:pPr>
      <w:r>
        <w:rPr>
          <w:rFonts w:ascii="Arial" w:hAnsi="Arial" w:cs="Arial"/>
          <w:b/>
          <w:sz w:val="18"/>
          <w:szCs w:val="18"/>
        </w:rPr>
        <w:t>9</w:t>
      </w:r>
      <w:r w:rsidR="006C78CD" w:rsidRPr="00B047A0">
        <w:rPr>
          <w:rFonts w:ascii="Arial" w:hAnsi="Arial" w:cs="Arial"/>
          <w:b/>
          <w:sz w:val="18"/>
          <w:szCs w:val="18"/>
        </w:rPr>
        <w:t>.</w:t>
      </w:r>
      <w:r w:rsidR="006C78CD" w:rsidRPr="00B047A0">
        <w:rPr>
          <w:rFonts w:ascii="Arial" w:hAnsi="Arial" w:cs="Arial"/>
          <w:b/>
          <w:sz w:val="18"/>
          <w:szCs w:val="18"/>
        </w:rPr>
        <w:tab/>
      </w:r>
      <w:r w:rsidR="00782412" w:rsidRPr="00B047A0">
        <w:rPr>
          <w:rFonts w:ascii="Arial" w:hAnsi="Arial" w:cs="Arial"/>
          <w:b/>
          <w:sz w:val="18"/>
          <w:szCs w:val="18"/>
        </w:rPr>
        <w:t xml:space="preserve">SZEMÉLYES ADATOK </w:t>
      </w:r>
    </w:p>
    <w:p w14:paraId="7AC16C73" w14:textId="08EFE85F" w:rsidR="005856E4" w:rsidRPr="001A136F" w:rsidRDefault="00044C51" w:rsidP="00232F86">
      <w:pPr>
        <w:ind w:left="709" w:hanging="709"/>
        <w:jc w:val="both"/>
        <w:rPr>
          <w:rFonts w:ascii="Arial" w:hAnsi="Arial" w:cs="Arial"/>
          <w:sz w:val="18"/>
          <w:szCs w:val="18"/>
        </w:rPr>
      </w:pPr>
      <w:r>
        <w:rPr>
          <w:rFonts w:ascii="Arial" w:hAnsi="Arial" w:cs="Arial"/>
          <w:sz w:val="18"/>
          <w:szCs w:val="18"/>
        </w:rPr>
        <w:t>9</w:t>
      </w:r>
      <w:r w:rsidR="005856E4" w:rsidRPr="00B047A0">
        <w:rPr>
          <w:rFonts w:ascii="Arial" w:hAnsi="Arial" w:cs="Arial"/>
          <w:sz w:val="18"/>
          <w:szCs w:val="18"/>
        </w:rPr>
        <w:t>.1.</w:t>
      </w:r>
      <w:r w:rsidR="00232F86" w:rsidRPr="00B047A0">
        <w:rPr>
          <w:rFonts w:ascii="Arial" w:hAnsi="Arial" w:cs="Arial"/>
          <w:sz w:val="18"/>
          <w:szCs w:val="18"/>
        </w:rPr>
        <w:tab/>
      </w:r>
      <w:r w:rsidR="00B73FD3" w:rsidRPr="00083BB6">
        <w:rPr>
          <w:rFonts w:ascii="Arial" w:hAnsi="Arial" w:cs="Arial"/>
          <w:sz w:val="18"/>
          <w:szCs w:val="18"/>
        </w:rPr>
        <w:t>A jelen Promócióval kapcsolatos adatkezelésről a Szervező</w:t>
      </w:r>
      <w:r w:rsidR="00B73FD3" w:rsidRPr="006D1980">
        <w:rPr>
          <w:rFonts w:ascii="Arial" w:hAnsi="Arial" w:cs="Arial"/>
          <w:sz w:val="18"/>
          <w:szCs w:val="18"/>
        </w:rPr>
        <w:t xml:space="preserve"> </w:t>
      </w:r>
      <w:hyperlink r:id="rId35" w:history="1">
        <w:r w:rsidR="00B73FD3" w:rsidRPr="00083BB6">
          <w:rPr>
            <w:rStyle w:val="Hyperlink"/>
            <w:rFonts w:ascii="Arial" w:hAnsi="Arial" w:cs="Arial"/>
            <w:sz w:val="18"/>
            <w:szCs w:val="18"/>
          </w:rPr>
          <w:t>https://www.samsung.com/hu/helyi-adatkezelesi-tajekoztato/</w:t>
        </w:r>
      </w:hyperlink>
      <w:r w:rsidR="00B73FD3" w:rsidRPr="00083BB6">
        <w:rPr>
          <w:rFonts w:ascii="Arial" w:hAnsi="Arial" w:cs="Arial"/>
          <w:sz w:val="18"/>
          <w:szCs w:val="18"/>
        </w:rPr>
        <w:t xml:space="preserve"> </w:t>
      </w:r>
      <w:proofErr w:type="gramStart"/>
      <w:r w:rsidR="00B73FD3" w:rsidRPr="00083BB6">
        <w:rPr>
          <w:rFonts w:ascii="Arial" w:hAnsi="Arial" w:cs="Arial"/>
          <w:sz w:val="18"/>
          <w:szCs w:val="18"/>
        </w:rPr>
        <w:t>linken</w:t>
      </w:r>
      <w:proofErr w:type="gramEnd"/>
      <w:r w:rsidR="00B73FD3" w:rsidRPr="00083BB6">
        <w:rPr>
          <w:rFonts w:ascii="Arial" w:hAnsi="Arial" w:cs="Arial"/>
          <w:sz w:val="18"/>
          <w:szCs w:val="18"/>
        </w:rPr>
        <w:t xml:space="preserve"> elérhető adatvédelmi tájékoztatójában, valamint az </w:t>
      </w:r>
      <w:r w:rsidR="00B73FD3" w:rsidRPr="00083BB6">
        <w:rPr>
          <w:rFonts w:ascii="Arial" w:hAnsi="Arial" w:cs="Arial"/>
          <w:i/>
          <w:sz w:val="18"/>
          <w:szCs w:val="18"/>
        </w:rPr>
        <w:t>„Adatkezelési tájékoztatás a „</w:t>
      </w:r>
      <w:r w:rsidR="007C3BE1" w:rsidRPr="00043E6D">
        <w:rPr>
          <w:rFonts w:ascii="Arial" w:hAnsi="Arial" w:cs="Arial"/>
          <w:i/>
          <w:sz w:val="18"/>
          <w:szCs w:val="18"/>
        </w:rPr>
        <w:t>SAMSUNG GALAXY S22, S22+, S22 ULTRA ELŐRENDELÉSI PROMÓCIÓHOZ</w:t>
      </w:r>
      <w:r w:rsidR="00B73FD3" w:rsidRPr="00083BB6">
        <w:rPr>
          <w:rFonts w:ascii="Arial" w:hAnsi="Arial" w:cs="Arial"/>
          <w:i/>
          <w:sz w:val="18"/>
          <w:szCs w:val="18"/>
        </w:rPr>
        <w:t xml:space="preserve">” </w:t>
      </w:r>
      <w:r w:rsidR="00B73FD3" w:rsidRPr="00083BB6">
        <w:rPr>
          <w:rFonts w:ascii="Arial" w:hAnsi="Arial" w:cs="Arial"/>
          <w:sz w:val="18"/>
          <w:szCs w:val="18"/>
        </w:rPr>
        <w:t>elnevezésű dokumentumból tájékozódhat.</w:t>
      </w:r>
    </w:p>
    <w:p w14:paraId="293902F3" w14:textId="145CF348" w:rsidR="006C78CD" w:rsidRPr="00B047A0" w:rsidRDefault="00044C51" w:rsidP="00232F86">
      <w:pPr>
        <w:ind w:left="709" w:hanging="709"/>
        <w:jc w:val="both"/>
        <w:rPr>
          <w:rFonts w:ascii="Arial" w:hAnsi="Arial" w:cs="Arial"/>
          <w:sz w:val="18"/>
          <w:szCs w:val="18"/>
        </w:rPr>
      </w:pPr>
      <w:r>
        <w:rPr>
          <w:rFonts w:ascii="Arial" w:hAnsi="Arial" w:cs="Arial"/>
          <w:sz w:val="18"/>
          <w:szCs w:val="18"/>
        </w:rPr>
        <w:t>9</w:t>
      </w:r>
      <w:r w:rsidR="005856E4" w:rsidRPr="00B047A0">
        <w:rPr>
          <w:rFonts w:ascii="Arial" w:hAnsi="Arial" w:cs="Arial"/>
          <w:sz w:val="18"/>
          <w:szCs w:val="18"/>
        </w:rPr>
        <w:t>.2.</w:t>
      </w:r>
      <w:r w:rsidR="005856E4" w:rsidRPr="00B047A0">
        <w:rPr>
          <w:rFonts w:ascii="Arial" w:hAnsi="Arial" w:cs="Arial"/>
          <w:sz w:val="18"/>
          <w:szCs w:val="18"/>
        </w:rPr>
        <w:tab/>
      </w:r>
      <w:r w:rsidR="00474C5F" w:rsidRPr="00B047A0">
        <w:rPr>
          <w:rFonts w:ascii="Arial" w:hAnsi="Arial" w:cs="Arial"/>
          <w:sz w:val="18"/>
          <w:szCs w:val="18"/>
        </w:rPr>
        <w:t>A Promócióban Résztevő Termék megvásárlásakor történő adatkezelés során a Szervező nem kezel személyes adatot, az adatkezelés a Promócióban Résztvevő Üzletek által, az adott Promócióban Résztvevő Üzlet adatkezelési tájékoztatójában rögzítettek szerint történik.</w:t>
      </w:r>
    </w:p>
    <w:p w14:paraId="63F25645" w14:textId="4CEDD737" w:rsidR="0087375D" w:rsidRPr="003B1486" w:rsidRDefault="00044C51" w:rsidP="0087375D">
      <w:pPr>
        <w:rPr>
          <w:rFonts w:ascii="Arial" w:hAnsi="Arial" w:cs="Arial"/>
          <w:b/>
          <w:sz w:val="18"/>
          <w:szCs w:val="18"/>
        </w:rPr>
      </w:pPr>
      <w:r>
        <w:rPr>
          <w:rFonts w:ascii="Arial" w:hAnsi="Arial" w:cs="Arial"/>
          <w:b/>
          <w:sz w:val="18"/>
          <w:szCs w:val="18"/>
        </w:rPr>
        <w:t>10</w:t>
      </w:r>
      <w:r w:rsidR="0087375D" w:rsidRPr="003B1486">
        <w:rPr>
          <w:rFonts w:ascii="Arial" w:hAnsi="Arial" w:cs="Arial"/>
          <w:b/>
          <w:sz w:val="18"/>
          <w:szCs w:val="18"/>
        </w:rPr>
        <w:t>.</w:t>
      </w:r>
      <w:r w:rsidR="0087375D" w:rsidRPr="003B1486">
        <w:rPr>
          <w:rFonts w:ascii="Arial" w:hAnsi="Arial" w:cs="Arial"/>
          <w:b/>
          <w:sz w:val="18"/>
          <w:szCs w:val="18"/>
        </w:rPr>
        <w:tab/>
        <w:t>VEGYES RENDELKEZÉSEK</w:t>
      </w:r>
    </w:p>
    <w:p w14:paraId="62E472BA" w14:textId="5B662C73" w:rsidR="0087375D" w:rsidRPr="003B1486" w:rsidRDefault="00044C51" w:rsidP="0087375D">
      <w:pPr>
        <w:ind w:left="705" w:hanging="705"/>
        <w:jc w:val="both"/>
        <w:rPr>
          <w:rFonts w:ascii="Arial" w:hAnsi="Arial" w:cs="Arial"/>
          <w:sz w:val="18"/>
          <w:szCs w:val="18"/>
        </w:rPr>
      </w:pPr>
      <w:r>
        <w:rPr>
          <w:rFonts w:ascii="Arial" w:hAnsi="Arial" w:cs="Arial"/>
          <w:sz w:val="18"/>
          <w:szCs w:val="18"/>
        </w:rPr>
        <w:t>10</w:t>
      </w:r>
      <w:r w:rsidR="0087375D" w:rsidRPr="003B1486">
        <w:rPr>
          <w:rFonts w:ascii="Arial" w:hAnsi="Arial" w:cs="Arial"/>
          <w:sz w:val="18"/>
          <w:szCs w:val="18"/>
        </w:rPr>
        <w:t>.1.</w:t>
      </w:r>
      <w:r w:rsidR="0087375D" w:rsidRPr="003B1486">
        <w:rPr>
          <w:rFonts w:ascii="Arial" w:hAnsi="Arial" w:cs="Arial"/>
          <w:sz w:val="18"/>
          <w:szCs w:val="18"/>
        </w:rPr>
        <w:tab/>
        <w:t>A Promócióban Résztvevő Termék üzembe helyezésekor, illetve használatakor figyeljen arra, hogy a Promócióban Résztvevő Termék gyári számát tartalmazó gyári adattábla ne sérüljön, illetve ne távolítsa el azt, mert ez a jótállás elvesztését okozza, így ugyanis a Promócióban Résztvevő Termék nem azonosítható a jótállási kötelezettség teljesítése céljából.</w:t>
      </w:r>
    </w:p>
    <w:p w14:paraId="7112255B" w14:textId="370D38F0" w:rsidR="0087375D" w:rsidRPr="003B1486" w:rsidRDefault="00044C51" w:rsidP="0087375D">
      <w:pPr>
        <w:ind w:left="705" w:hanging="705"/>
        <w:jc w:val="both"/>
        <w:rPr>
          <w:rFonts w:ascii="Arial" w:hAnsi="Arial" w:cs="Arial"/>
          <w:sz w:val="18"/>
          <w:szCs w:val="18"/>
        </w:rPr>
      </w:pPr>
      <w:r>
        <w:rPr>
          <w:rFonts w:ascii="Arial" w:hAnsi="Arial" w:cs="Arial"/>
          <w:sz w:val="18"/>
          <w:szCs w:val="18"/>
        </w:rPr>
        <w:t>10</w:t>
      </w:r>
      <w:r w:rsidR="0087375D" w:rsidRPr="003B1486">
        <w:rPr>
          <w:rFonts w:ascii="Arial" w:hAnsi="Arial" w:cs="Arial"/>
          <w:sz w:val="18"/>
          <w:szCs w:val="18"/>
        </w:rPr>
        <w:t>.2.</w:t>
      </w:r>
      <w:r w:rsidR="0087375D" w:rsidRPr="003B1486">
        <w:rPr>
          <w:rFonts w:ascii="Arial" w:hAnsi="Arial" w:cs="Arial"/>
          <w:sz w:val="18"/>
          <w:szCs w:val="18"/>
        </w:rPr>
        <w:tab/>
      </w:r>
      <w:r w:rsidR="0087375D" w:rsidRPr="003B1486">
        <w:rPr>
          <w:rFonts w:ascii="Arial" w:hAnsi="Arial" w:cs="Arial"/>
          <w:b/>
          <w:sz w:val="18"/>
          <w:szCs w:val="18"/>
        </w:rPr>
        <w:t xml:space="preserve">A Szervező és a Lebonyolító a </w:t>
      </w:r>
      <w:r w:rsidR="009A276C">
        <w:rPr>
          <w:rFonts w:ascii="Arial" w:hAnsi="Arial" w:cs="Arial"/>
          <w:b/>
          <w:sz w:val="18"/>
          <w:szCs w:val="18"/>
        </w:rPr>
        <w:t xml:space="preserve">Ráadás </w:t>
      </w:r>
      <w:r w:rsidR="007C3BE1">
        <w:rPr>
          <w:rFonts w:ascii="Arial" w:hAnsi="Arial" w:cs="Arial"/>
          <w:b/>
          <w:sz w:val="18"/>
          <w:szCs w:val="18"/>
        </w:rPr>
        <w:t xml:space="preserve">Termék </w:t>
      </w:r>
      <w:r w:rsidR="0087375D" w:rsidRPr="003B1486">
        <w:rPr>
          <w:rFonts w:ascii="Arial" w:hAnsi="Arial" w:cs="Arial"/>
          <w:b/>
          <w:sz w:val="18"/>
          <w:szCs w:val="18"/>
        </w:rPr>
        <w:t xml:space="preserve">esetleges hibáiért, hiányosságaiért kizárják a felelősségüket, és a </w:t>
      </w:r>
      <w:r w:rsidR="00597F0E">
        <w:rPr>
          <w:rFonts w:ascii="Arial" w:hAnsi="Arial" w:cs="Arial"/>
          <w:b/>
          <w:sz w:val="18"/>
          <w:szCs w:val="18"/>
        </w:rPr>
        <w:t>Ráadás Termék</w:t>
      </w:r>
      <w:r w:rsidR="0087375D" w:rsidRPr="003B1486">
        <w:rPr>
          <w:rFonts w:ascii="Arial" w:hAnsi="Arial" w:cs="Arial"/>
          <w:b/>
          <w:sz w:val="18"/>
          <w:szCs w:val="18"/>
        </w:rPr>
        <w:t xml:space="preserve"> vonatkozásában szavatossággal, jótállással nem tartoznak felelni, kivéve, ha a felelősség kizárását a magyar jogszabályok kifejezett rendelkezéssel tiltják. </w:t>
      </w:r>
    </w:p>
    <w:p w14:paraId="60300174" w14:textId="73DC9712" w:rsidR="0087375D" w:rsidRPr="003B1486" w:rsidRDefault="00044C51" w:rsidP="0087375D">
      <w:pPr>
        <w:ind w:left="705" w:hanging="705"/>
        <w:jc w:val="both"/>
        <w:rPr>
          <w:rFonts w:ascii="Arial" w:hAnsi="Arial" w:cs="Arial"/>
          <w:sz w:val="18"/>
          <w:szCs w:val="18"/>
        </w:rPr>
      </w:pPr>
      <w:r>
        <w:rPr>
          <w:rFonts w:ascii="Arial" w:hAnsi="Arial" w:cs="Arial"/>
          <w:sz w:val="18"/>
          <w:szCs w:val="18"/>
        </w:rPr>
        <w:t>10</w:t>
      </w:r>
      <w:r w:rsidR="0087375D" w:rsidRPr="003B1486">
        <w:rPr>
          <w:rFonts w:ascii="Arial" w:hAnsi="Arial" w:cs="Arial"/>
          <w:sz w:val="18"/>
          <w:szCs w:val="18"/>
        </w:rPr>
        <w:t>.3.</w:t>
      </w:r>
      <w:r w:rsidR="0087375D" w:rsidRPr="003B1486">
        <w:rPr>
          <w:rFonts w:ascii="Arial" w:hAnsi="Arial" w:cs="Arial"/>
          <w:sz w:val="18"/>
          <w:szCs w:val="18"/>
        </w:rPr>
        <w:tab/>
        <w:t xml:space="preserve">A </w:t>
      </w:r>
      <w:r w:rsidR="00597F0E">
        <w:rPr>
          <w:rFonts w:ascii="Arial" w:hAnsi="Arial" w:cs="Arial"/>
          <w:sz w:val="18"/>
          <w:szCs w:val="18"/>
        </w:rPr>
        <w:t>Ráadás Termék</w:t>
      </w:r>
      <w:r w:rsidR="0087375D">
        <w:rPr>
          <w:rFonts w:ascii="Arial" w:hAnsi="Arial" w:cs="Arial"/>
          <w:sz w:val="18"/>
          <w:szCs w:val="18"/>
        </w:rPr>
        <w:t xml:space="preserve"> </w:t>
      </w:r>
      <w:r w:rsidR="0087375D" w:rsidRPr="003B1486">
        <w:rPr>
          <w:rFonts w:ascii="Arial" w:hAnsi="Arial" w:cs="Arial"/>
          <w:sz w:val="18"/>
          <w:szCs w:val="18"/>
        </w:rPr>
        <w:t>átadásának - a Szervező érdekkörén kívül eső - elmaradásáért vagy késedelméért, illetve az átadás során keletkezett károkért a Szervező semmilyen felelősséget nem vállal.</w:t>
      </w:r>
    </w:p>
    <w:p w14:paraId="2CB4A079" w14:textId="199FA878" w:rsidR="0087375D" w:rsidRPr="003B1486" w:rsidRDefault="00044C51" w:rsidP="0087375D">
      <w:pPr>
        <w:ind w:left="705" w:hanging="705"/>
        <w:jc w:val="both"/>
        <w:rPr>
          <w:rFonts w:ascii="Arial" w:hAnsi="Arial" w:cs="Arial"/>
          <w:sz w:val="18"/>
          <w:szCs w:val="18"/>
        </w:rPr>
      </w:pPr>
      <w:r>
        <w:rPr>
          <w:rFonts w:ascii="Arial" w:hAnsi="Arial" w:cs="Arial"/>
          <w:sz w:val="18"/>
          <w:szCs w:val="18"/>
        </w:rPr>
        <w:t>10</w:t>
      </w:r>
      <w:r w:rsidR="0087375D" w:rsidRPr="003B1486">
        <w:rPr>
          <w:rFonts w:ascii="Arial" w:hAnsi="Arial" w:cs="Arial"/>
          <w:sz w:val="18"/>
          <w:szCs w:val="18"/>
        </w:rPr>
        <w:t>.4.</w:t>
      </w:r>
      <w:r w:rsidR="0087375D" w:rsidRPr="003B1486">
        <w:rPr>
          <w:rFonts w:ascii="Arial" w:hAnsi="Arial" w:cs="Arial"/>
          <w:sz w:val="18"/>
          <w:szCs w:val="18"/>
        </w:rPr>
        <w:tab/>
        <w:t>Szervező fenntartja a jogot, hogy</w:t>
      </w:r>
      <w:r w:rsidR="0087375D" w:rsidRPr="001346B9">
        <w:rPr>
          <w:rFonts w:ascii="Arial" w:hAnsi="Arial" w:cs="Arial"/>
          <w:sz w:val="18"/>
          <w:szCs w:val="18"/>
        </w:rPr>
        <w:t xml:space="preserve"> </w:t>
      </w:r>
      <w:r w:rsidR="0087375D" w:rsidRPr="003B1486">
        <w:rPr>
          <w:rFonts w:ascii="Arial" w:hAnsi="Arial" w:cs="Arial"/>
          <w:sz w:val="18"/>
          <w:szCs w:val="18"/>
        </w:rPr>
        <w:t xml:space="preserve">a Promóció feltételeit </w:t>
      </w:r>
      <w:r w:rsidR="0087375D" w:rsidRPr="00EA028E">
        <w:rPr>
          <w:rFonts w:ascii="Arial" w:hAnsi="Arial" w:cs="Arial"/>
          <w:sz w:val="18"/>
          <w:szCs w:val="18"/>
        </w:rPr>
        <w:t xml:space="preserve">(ideértve a jelen Szabályzatot) </w:t>
      </w:r>
      <w:r w:rsidR="0087375D" w:rsidRPr="00CC665B">
        <w:rPr>
          <w:rFonts w:ascii="Arial" w:hAnsi="Arial" w:cs="Arial"/>
          <w:sz w:val="18"/>
          <w:szCs w:val="18"/>
        </w:rPr>
        <w:t xml:space="preserve">indokolás nélkül módosítsa, ide értve a </w:t>
      </w:r>
      <w:r w:rsidR="0087375D" w:rsidRPr="003B1486">
        <w:rPr>
          <w:rFonts w:ascii="Arial" w:hAnsi="Arial" w:cs="Arial"/>
          <w:sz w:val="18"/>
          <w:szCs w:val="18"/>
        </w:rPr>
        <w:t xml:space="preserve">Promóció megszüntetését is, figyelemmel a vonatkozó jogszabályokban foglalt korlátozásokra és szükség esetén az érintettek megfelelő időben történő előzetes tájékoztatásával. Az erre vonatkozó tájékoztatást Szervező a Promóció egyéb közleményeivel azonos nyilvánosságot biztosítva közzéteszi, és valamennyi módosítás a tájékoztatás időpontjától hatályos. A módosítást követően a Résztvevők a módosítás időpontjáig megszerzett jogaikat maradéktalanul érvényesíthetik. A Promócióban való részvétel előtt kérjük, hogy minden esetben figyelmesen olvassa el a jelen Szabályzatot, különös tekintettel az esetleges módosításokra, hogy mindenkor tisztában legyen a Promóció feltételeivel. </w:t>
      </w:r>
      <w:r w:rsidR="0087375D" w:rsidRPr="003B1486">
        <w:rPr>
          <w:rFonts w:ascii="Arial" w:hAnsi="Arial" w:cs="Arial"/>
          <w:sz w:val="18"/>
          <w:szCs w:val="18"/>
        </w:rPr>
        <w:lastRenderedPageBreak/>
        <w:t>A Promócióban való részvétel önkéntes. A Promócióval kapcsolatos felelősségkorlátozások és felelősségkizárások a vonatkozó jogszabályok által megengedett mértékben érvényesülnek.</w:t>
      </w:r>
    </w:p>
    <w:p w14:paraId="287D19ED" w14:textId="1D0EC7DB" w:rsidR="0087375D" w:rsidRPr="003B1486" w:rsidRDefault="00044C51" w:rsidP="0087375D">
      <w:pPr>
        <w:ind w:left="705" w:hanging="705"/>
        <w:jc w:val="both"/>
        <w:rPr>
          <w:rFonts w:ascii="Arial" w:hAnsi="Arial" w:cs="Arial"/>
          <w:b/>
          <w:sz w:val="18"/>
          <w:szCs w:val="18"/>
        </w:rPr>
      </w:pPr>
      <w:r>
        <w:rPr>
          <w:rFonts w:ascii="Arial" w:hAnsi="Arial" w:cs="Arial"/>
          <w:sz w:val="18"/>
          <w:szCs w:val="18"/>
        </w:rPr>
        <w:t>10</w:t>
      </w:r>
      <w:r w:rsidR="0087375D" w:rsidRPr="003B1486">
        <w:rPr>
          <w:rFonts w:ascii="Arial" w:hAnsi="Arial" w:cs="Arial"/>
          <w:sz w:val="18"/>
          <w:szCs w:val="18"/>
        </w:rPr>
        <w:t>.5.</w:t>
      </w:r>
      <w:r w:rsidR="0087375D" w:rsidRPr="003B1486">
        <w:rPr>
          <w:rFonts w:ascii="Arial" w:hAnsi="Arial" w:cs="Arial"/>
          <w:sz w:val="18"/>
          <w:szCs w:val="18"/>
        </w:rPr>
        <w:tab/>
        <w:t xml:space="preserve">Szervező és Lebonyolító kizárják a felelősségüket a Samsung </w:t>
      </w:r>
      <w:proofErr w:type="spellStart"/>
      <w:r w:rsidR="0087375D" w:rsidRPr="003B1486">
        <w:rPr>
          <w:rFonts w:ascii="Arial" w:hAnsi="Arial" w:cs="Arial"/>
          <w:sz w:val="18"/>
          <w:szCs w:val="18"/>
        </w:rPr>
        <w:t>Members</w:t>
      </w:r>
      <w:proofErr w:type="spellEnd"/>
      <w:r w:rsidR="0087375D" w:rsidRPr="003B1486">
        <w:rPr>
          <w:rFonts w:ascii="Arial" w:hAnsi="Arial" w:cs="Arial"/>
          <w:sz w:val="18"/>
          <w:szCs w:val="18"/>
        </w:rPr>
        <w:t xml:space="preserve"> </w:t>
      </w:r>
      <w:proofErr w:type="gramStart"/>
      <w:r w:rsidR="0087375D" w:rsidRPr="003B1486">
        <w:rPr>
          <w:rFonts w:ascii="Arial" w:hAnsi="Arial" w:cs="Arial"/>
          <w:sz w:val="18"/>
          <w:szCs w:val="18"/>
        </w:rPr>
        <w:t>applikáció</w:t>
      </w:r>
      <w:proofErr w:type="gramEnd"/>
      <w:r w:rsidR="0087375D" w:rsidRPr="003B1486">
        <w:rPr>
          <w:rFonts w:ascii="Arial" w:hAnsi="Arial" w:cs="Arial"/>
          <w:sz w:val="18"/>
          <w:szCs w:val="18"/>
        </w:rPr>
        <w:t xml:space="preserve"> rajtuk kívülálló okokból történő meghibásodásáért, valamint abban az esetben is amennyiben a Samsung </w:t>
      </w:r>
      <w:proofErr w:type="spellStart"/>
      <w:r w:rsidR="0087375D" w:rsidRPr="003B1486">
        <w:rPr>
          <w:rFonts w:ascii="Arial" w:hAnsi="Arial" w:cs="Arial"/>
          <w:sz w:val="18"/>
          <w:szCs w:val="18"/>
        </w:rPr>
        <w:t>Members</w:t>
      </w:r>
      <w:proofErr w:type="spellEnd"/>
      <w:r w:rsidR="0087375D" w:rsidRPr="003B1486">
        <w:rPr>
          <w:rFonts w:ascii="Arial" w:hAnsi="Arial" w:cs="Arial"/>
          <w:sz w:val="18"/>
          <w:szCs w:val="18"/>
        </w:rPr>
        <w:t xml:space="preserve"> applikáció nem vagy korlátozottan használható, ugyanakkor ezesetben haladéktalanul megtesznek minden szükséges intézkedést annak érdekében, hogy a hiba okát mielőbb feltárják, illetve megszüntessék.</w:t>
      </w:r>
    </w:p>
    <w:p w14:paraId="62585603" w14:textId="5B15E23E" w:rsidR="0087375D" w:rsidRPr="003B1486" w:rsidRDefault="00044C51" w:rsidP="0087375D">
      <w:pPr>
        <w:ind w:left="705" w:hanging="705"/>
        <w:jc w:val="both"/>
        <w:rPr>
          <w:rFonts w:ascii="Arial" w:hAnsi="Arial" w:cs="Arial"/>
          <w:sz w:val="18"/>
          <w:szCs w:val="18"/>
        </w:rPr>
      </w:pPr>
      <w:r>
        <w:rPr>
          <w:rFonts w:ascii="Arial" w:hAnsi="Arial" w:cs="Arial"/>
          <w:sz w:val="18"/>
          <w:szCs w:val="18"/>
        </w:rPr>
        <w:t>10</w:t>
      </w:r>
      <w:r w:rsidR="0087375D" w:rsidRPr="003B1486">
        <w:rPr>
          <w:rFonts w:ascii="Arial" w:hAnsi="Arial" w:cs="Arial"/>
          <w:sz w:val="18"/>
          <w:szCs w:val="18"/>
        </w:rPr>
        <w:t>.6.</w:t>
      </w:r>
      <w:r w:rsidR="0087375D" w:rsidRPr="003B1486">
        <w:rPr>
          <w:rFonts w:ascii="Arial" w:hAnsi="Arial" w:cs="Arial"/>
          <w:sz w:val="18"/>
          <w:szCs w:val="18"/>
        </w:rPr>
        <w:tab/>
        <w:t>A Szervező nem tehető felelőssé a Promóció téves meghirdetéséért abban az esetben, ha az a jóváhagyása nélkül történik.</w:t>
      </w:r>
    </w:p>
    <w:p w14:paraId="71E8A4C7" w14:textId="71953B83" w:rsidR="0087375D" w:rsidRPr="003B1486" w:rsidRDefault="00044C51" w:rsidP="0087375D">
      <w:pPr>
        <w:ind w:left="705" w:hanging="705"/>
        <w:jc w:val="both"/>
        <w:rPr>
          <w:rFonts w:ascii="Arial" w:hAnsi="Arial" w:cs="Arial"/>
          <w:sz w:val="18"/>
          <w:szCs w:val="18"/>
        </w:rPr>
      </w:pPr>
      <w:r>
        <w:rPr>
          <w:rFonts w:ascii="Arial" w:hAnsi="Arial" w:cs="Arial"/>
          <w:sz w:val="18"/>
          <w:szCs w:val="18"/>
        </w:rPr>
        <w:t>10</w:t>
      </w:r>
      <w:r w:rsidR="0087375D" w:rsidRPr="003B1486">
        <w:rPr>
          <w:rFonts w:ascii="Arial" w:hAnsi="Arial" w:cs="Arial"/>
          <w:sz w:val="18"/>
          <w:szCs w:val="18"/>
        </w:rPr>
        <w:t>.7.</w:t>
      </w:r>
      <w:r w:rsidR="0087375D" w:rsidRPr="003B1486">
        <w:rPr>
          <w:rFonts w:ascii="Arial" w:hAnsi="Arial" w:cs="Arial"/>
          <w:sz w:val="18"/>
          <w:szCs w:val="18"/>
        </w:rPr>
        <w:tab/>
        <w:t>A fentiek mellett a Szervezőt nem terheli felelősség a Szabályzattal kapcsolatban vagy az alapján a Résztvevő, vagy harmadik felek által elszenvedett bármely nem vagyoni, közvetett, illetve következményes kárért, költségért, kiadásért, ideértve egyebek mellett adatvesztést, bevételkiesést, nyereségkiesést, elmaradt hasznot, kereskedelmi és egyéb jó hírnév csökkenését vagy elvesztését, valamint harmadik személyek követelését.</w:t>
      </w:r>
    </w:p>
    <w:p w14:paraId="05065185" w14:textId="2CFC750D" w:rsidR="0087375D" w:rsidRPr="003B1486" w:rsidRDefault="00044C51" w:rsidP="0087375D">
      <w:pPr>
        <w:ind w:left="705" w:hanging="705"/>
        <w:jc w:val="both"/>
        <w:rPr>
          <w:rFonts w:ascii="Arial" w:hAnsi="Arial" w:cs="Arial"/>
          <w:sz w:val="18"/>
          <w:szCs w:val="18"/>
        </w:rPr>
      </w:pPr>
      <w:r>
        <w:rPr>
          <w:rFonts w:ascii="Arial" w:hAnsi="Arial" w:cs="Arial"/>
          <w:sz w:val="18"/>
          <w:szCs w:val="18"/>
        </w:rPr>
        <w:t>10</w:t>
      </w:r>
      <w:r w:rsidR="0087375D" w:rsidRPr="003B1486">
        <w:rPr>
          <w:rFonts w:ascii="Arial" w:hAnsi="Arial" w:cs="Arial"/>
          <w:sz w:val="18"/>
          <w:szCs w:val="18"/>
        </w:rPr>
        <w:t>.</w:t>
      </w:r>
      <w:r>
        <w:rPr>
          <w:rFonts w:ascii="Arial" w:hAnsi="Arial" w:cs="Arial"/>
          <w:sz w:val="18"/>
          <w:szCs w:val="18"/>
        </w:rPr>
        <w:t>8</w:t>
      </w:r>
      <w:r w:rsidR="0087375D" w:rsidRPr="003B1486">
        <w:rPr>
          <w:rFonts w:ascii="Arial" w:hAnsi="Arial" w:cs="Arial"/>
          <w:sz w:val="18"/>
          <w:szCs w:val="18"/>
        </w:rPr>
        <w:t>.</w:t>
      </w:r>
      <w:r w:rsidR="0087375D" w:rsidRPr="003B1486">
        <w:rPr>
          <w:rFonts w:ascii="Arial" w:hAnsi="Arial" w:cs="Arial"/>
          <w:sz w:val="18"/>
          <w:szCs w:val="18"/>
        </w:rPr>
        <w:tab/>
        <w:t>Jelen Szabályzatra a magyar jogszabályok az irányadók és a Promócióban való részvétellel kapcsolatosan kialakuló jogviták kizárólagosan a magyar bíróságok joghatósága alá tartoznak, figyelemmel a vonatkozó jogszabályokban foglalt korlátozásokra.</w:t>
      </w:r>
    </w:p>
    <w:p w14:paraId="5E720C18" w14:textId="5F5B0EBB" w:rsidR="0087375D" w:rsidRPr="003B1486" w:rsidRDefault="00044C51" w:rsidP="0087375D">
      <w:pPr>
        <w:ind w:left="705" w:hanging="705"/>
        <w:jc w:val="both"/>
        <w:rPr>
          <w:rFonts w:ascii="Arial" w:hAnsi="Arial" w:cs="Arial"/>
          <w:sz w:val="18"/>
          <w:szCs w:val="18"/>
        </w:rPr>
      </w:pPr>
      <w:r>
        <w:rPr>
          <w:rFonts w:ascii="Arial" w:hAnsi="Arial" w:cs="Arial"/>
          <w:sz w:val="18"/>
          <w:szCs w:val="18"/>
        </w:rPr>
        <w:t>10</w:t>
      </w:r>
      <w:r w:rsidR="0087375D" w:rsidRPr="003B1486">
        <w:rPr>
          <w:rFonts w:ascii="Arial" w:hAnsi="Arial" w:cs="Arial"/>
          <w:sz w:val="18"/>
          <w:szCs w:val="18"/>
        </w:rPr>
        <w:t>.</w:t>
      </w:r>
      <w:r>
        <w:rPr>
          <w:rFonts w:ascii="Arial" w:hAnsi="Arial" w:cs="Arial"/>
          <w:sz w:val="18"/>
          <w:szCs w:val="18"/>
        </w:rPr>
        <w:t>9</w:t>
      </w:r>
      <w:r w:rsidR="0087375D" w:rsidRPr="003B1486">
        <w:rPr>
          <w:rFonts w:ascii="Arial" w:hAnsi="Arial" w:cs="Arial"/>
          <w:sz w:val="18"/>
          <w:szCs w:val="18"/>
        </w:rPr>
        <w:t>.</w:t>
      </w:r>
      <w:r w:rsidR="0087375D" w:rsidRPr="003B1486">
        <w:rPr>
          <w:rFonts w:ascii="Arial" w:hAnsi="Arial" w:cs="Arial"/>
          <w:sz w:val="18"/>
          <w:szCs w:val="18"/>
        </w:rPr>
        <w:tab/>
        <w:t>Amennyiben a jelen Szabályzat bármely rendelkezése a magyar jogszabályok szerint érvénytelen, jogellenes vagy végrehajthatatlan, a jelen Szabályzat összes többi rendelkezése ettől függetlenül teljes mértékben érvényes és hatályos marad, és a jelen Szabályzat érvénytelen, jogellenes vagy végrehajthatatlan rendelkezése (mindaddig, amíg érvénytelen, jogellenes vagy végrehajthatatlan) elválasztásra kerül a jelen Szabályzattól. A Résztvevő és a Szervező minden elvárható erőfeszítést megtesz annak érdekében, hogy az érvénytelennek, jogellenesnek vagy végrehajthatatlannak minősített (elválasztott) rendelkezést egy olyan érvényes, jogszerű és végrehajtható rendelkezéssel helyettesítsék, melynek joghatása a lehető legnagyobb mértékben megfelel az elválasztott rendelkezés célzott joghatásának.</w:t>
      </w:r>
    </w:p>
    <w:p w14:paraId="5846D813" w14:textId="43510954" w:rsidR="0087375D" w:rsidRPr="003B1486" w:rsidRDefault="00044C51" w:rsidP="0087375D">
      <w:pPr>
        <w:ind w:left="705" w:hanging="705"/>
        <w:jc w:val="both"/>
        <w:rPr>
          <w:rFonts w:ascii="Arial" w:hAnsi="Arial" w:cs="Arial"/>
          <w:sz w:val="18"/>
          <w:szCs w:val="18"/>
        </w:rPr>
      </w:pPr>
      <w:r>
        <w:rPr>
          <w:rFonts w:ascii="Arial" w:hAnsi="Arial" w:cs="Arial"/>
          <w:sz w:val="18"/>
          <w:szCs w:val="18"/>
        </w:rPr>
        <w:t>10</w:t>
      </w:r>
      <w:r w:rsidR="0087375D" w:rsidRPr="003B1486">
        <w:rPr>
          <w:rFonts w:ascii="Arial" w:hAnsi="Arial" w:cs="Arial"/>
          <w:sz w:val="18"/>
          <w:szCs w:val="18"/>
        </w:rPr>
        <w:t>.1</w:t>
      </w:r>
      <w:r>
        <w:rPr>
          <w:rFonts w:ascii="Arial" w:hAnsi="Arial" w:cs="Arial"/>
          <w:sz w:val="18"/>
          <w:szCs w:val="18"/>
        </w:rPr>
        <w:t>0</w:t>
      </w:r>
      <w:r w:rsidR="0087375D" w:rsidRPr="003B1486">
        <w:rPr>
          <w:rFonts w:ascii="Arial" w:hAnsi="Arial" w:cs="Arial"/>
          <w:sz w:val="18"/>
          <w:szCs w:val="18"/>
        </w:rPr>
        <w:t>.</w:t>
      </w:r>
      <w:r w:rsidR="0087375D" w:rsidRPr="003B1486">
        <w:rPr>
          <w:rFonts w:ascii="Arial" w:hAnsi="Arial" w:cs="Arial"/>
          <w:sz w:val="18"/>
          <w:szCs w:val="18"/>
        </w:rPr>
        <w:tab/>
        <w:t xml:space="preserve">Jelen szabályzat az alábbi oldalon érhető el: </w:t>
      </w:r>
      <w:hyperlink r:id="rId36" w:history="1">
        <w:r w:rsidR="0087375D" w:rsidRPr="003B1486">
          <w:rPr>
            <w:rStyle w:val="Hyperlink"/>
            <w:rFonts w:ascii="Arial" w:hAnsi="Arial" w:cs="Arial"/>
            <w:sz w:val="18"/>
            <w:szCs w:val="18"/>
          </w:rPr>
          <w:t>www.samsung.com/hu/article</w:t>
        </w:r>
      </w:hyperlink>
      <w:r w:rsidR="0087375D" w:rsidRPr="003B1486">
        <w:rPr>
          <w:rFonts w:ascii="Arial" w:hAnsi="Arial" w:cs="Arial"/>
          <w:sz w:val="18"/>
          <w:szCs w:val="18"/>
        </w:rPr>
        <w:t>.</w:t>
      </w:r>
    </w:p>
    <w:p w14:paraId="30DC2533" w14:textId="77777777" w:rsidR="0087375D" w:rsidRPr="00CC665B" w:rsidRDefault="0087375D" w:rsidP="0087375D">
      <w:pPr>
        <w:rPr>
          <w:rFonts w:ascii="Arial" w:hAnsi="Arial" w:cs="Arial"/>
          <w:sz w:val="18"/>
          <w:szCs w:val="18"/>
        </w:rPr>
      </w:pPr>
    </w:p>
    <w:p w14:paraId="41F92764" w14:textId="1957B202" w:rsidR="006C78CD" w:rsidRPr="00B047A0" w:rsidRDefault="00BA2755" w:rsidP="006C78CD">
      <w:pPr>
        <w:rPr>
          <w:rFonts w:ascii="Arial" w:hAnsi="Arial" w:cs="Arial"/>
          <w:sz w:val="18"/>
          <w:szCs w:val="18"/>
        </w:rPr>
      </w:pPr>
      <w:r w:rsidRPr="00B047A0">
        <w:rPr>
          <w:rFonts w:ascii="Arial" w:hAnsi="Arial" w:cs="Arial"/>
          <w:sz w:val="18"/>
          <w:szCs w:val="18"/>
        </w:rPr>
        <w:t xml:space="preserve">Budapest, </w:t>
      </w:r>
      <w:r w:rsidR="00674B90" w:rsidRPr="00B047A0">
        <w:rPr>
          <w:rFonts w:ascii="Arial" w:hAnsi="Arial" w:cs="Arial"/>
          <w:sz w:val="18"/>
          <w:szCs w:val="18"/>
        </w:rPr>
        <w:t>202</w:t>
      </w:r>
      <w:r w:rsidR="00B73FD3">
        <w:rPr>
          <w:rFonts w:ascii="Arial" w:hAnsi="Arial" w:cs="Arial"/>
          <w:sz w:val="18"/>
          <w:szCs w:val="18"/>
        </w:rPr>
        <w:t>2</w:t>
      </w:r>
      <w:r w:rsidR="00674B90" w:rsidRPr="00B047A0">
        <w:rPr>
          <w:rFonts w:ascii="Arial" w:hAnsi="Arial" w:cs="Arial"/>
          <w:sz w:val="18"/>
          <w:szCs w:val="18"/>
        </w:rPr>
        <w:t xml:space="preserve">. </w:t>
      </w:r>
      <w:r w:rsidR="00310ED7">
        <w:rPr>
          <w:rFonts w:ascii="Arial" w:hAnsi="Arial" w:cs="Arial"/>
          <w:sz w:val="18"/>
          <w:szCs w:val="18"/>
        </w:rPr>
        <w:t>február 09</w:t>
      </w:r>
      <w:r w:rsidR="006A1FBD">
        <w:rPr>
          <w:rFonts w:ascii="Arial" w:hAnsi="Arial" w:cs="Arial"/>
          <w:sz w:val="18"/>
          <w:szCs w:val="18"/>
        </w:rPr>
        <w:t>.</w:t>
      </w:r>
    </w:p>
    <w:p w14:paraId="0E68FC60" w14:textId="77777777" w:rsidR="006C78CD" w:rsidRPr="00B047A0" w:rsidRDefault="00264585" w:rsidP="00263AB9">
      <w:pPr>
        <w:rPr>
          <w:rFonts w:ascii="Arial" w:hAnsi="Arial" w:cs="Arial"/>
          <w:sz w:val="18"/>
          <w:szCs w:val="18"/>
        </w:rPr>
      </w:pPr>
      <w:r w:rsidRPr="00B047A0">
        <w:rPr>
          <w:rFonts w:ascii="Arial" w:hAnsi="Arial" w:cs="Arial"/>
          <w:b/>
          <w:sz w:val="18"/>
          <w:szCs w:val="18"/>
        </w:rPr>
        <w:t>Samsung Electronics Magyar Zártkörűen Működő Részvénytársaság</w:t>
      </w:r>
    </w:p>
    <w:p w14:paraId="49337222" w14:textId="0DA9CAC9" w:rsidR="002B6F7E" w:rsidRPr="00B047A0" w:rsidRDefault="006C78CD" w:rsidP="00263AB9">
      <w:pPr>
        <w:rPr>
          <w:rFonts w:ascii="Arial" w:hAnsi="Arial" w:cs="Arial"/>
          <w:sz w:val="18"/>
          <w:szCs w:val="18"/>
        </w:rPr>
      </w:pPr>
      <w:r w:rsidRPr="00B047A0">
        <w:rPr>
          <w:rFonts w:ascii="Arial" w:hAnsi="Arial" w:cs="Arial"/>
          <w:sz w:val="18"/>
          <w:szCs w:val="18"/>
        </w:rPr>
        <w:t>Szervező</w:t>
      </w:r>
    </w:p>
    <w:p w14:paraId="3740C515" w14:textId="7B9BB8AB" w:rsidR="006F1C83" w:rsidRPr="00B047A0" w:rsidRDefault="002B6F7E" w:rsidP="001C3B00">
      <w:pPr>
        <w:rPr>
          <w:rFonts w:ascii="Arial" w:hAnsi="Arial" w:cs="Arial"/>
          <w:sz w:val="18"/>
          <w:szCs w:val="18"/>
        </w:rPr>
      </w:pPr>
      <w:r w:rsidRPr="00B047A0">
        <w:rPr>
          <w:rFonts w:ascii="Arial" w:hAnsi="Arial" w:cs="Arial"/>
          <w:sz w:val="18"/>
          <w:szCs w:val="18"/>
        </w:rPr>
        <w:t xml:space="preserve">© </w:t>
      </w:r>
      <w:r w:rsidR="00455ED3" w:rsidRPr="00B047A0">
        <w:rPr>
          <w:rFonts w:ascii="Arial" w:hAnsi="Arial" w:cs="Arial"/>
          <w:sz w:val="18"/>
          <w:szCs w:val="18"/>
        </w:rPr>
        <w:t>202</w:t>
      </w:r>
      <w:r w:rsidR="00455ED3">
        <w:rPr>
          <w:rFonts w:ascii="Arial" w:hAnsi="Arial" w:cs="Arial"/>
          <w:sz w:val="18"/>
          <w:szCs w:val="18"/>
        </w:rPr>
        <w:t>2</w:t>
      </w:r>
      <w:r w:rsidR="00455ED3" w:rsidRPr="00B047A0">
        <w:rPr>
          <w:rFonts w:ascii="Arial" w:hAnsi="Arial" w:cs="Arial"/>
          <w:sz w:val="18"/>
          <w:szCs w:val="18"/>
        </w:rPr>
        <w:t xml:space="preserve"> </w:t>
      </w:r>
      <w:r w:rsidRPr="00B047A0">
        <w:rPr>
          <w:rFonts w:ascii="Arial" w:hAnsi="Arial" w:cs="Arial"/>
          <w:sz w:val="18"/>
          <w:szCs w:val="18"/>
        </w:rPr>
        <w:t>Samsung Electronics Magyar Zártkörűen M</w:t>
      </w:r>
      <w:r w:rsidR="00C75E45">
        <w:rPr>
          <w:rFonts w:ascii="Arial" w:hAnsi="Arial" w:cs="Arial"/>
          <w:sz w:val="18"/>
          <w:szCs w:val="18"/>
        </w:rPr>
        <w:t>űködő Részvénytársaság</w:t>
      </w:r>
    </w:p>
    <w:sectPr w:rsidR="006F1C83" w:rsidRPr="00B047A0" w:rsidSect="00BF704E">
      <w:pgSz w:w="11906" w:h="16838"/>
      <w:pgMar w:top="1135"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45585" w14:textId="77777777" w:rsidR="007154D0" w:rsidRDefault="007154D0" w:rsidP="00481679">
      <w:pPr>
        <w:spacing w:after="0" w:line="240" w:lineRule="auto"/>
      </w:pPr>
      <w:r>
        <w:separator/>
      </w:r>
    </w:p>
  </w:endnote>
  <w:endnote w:type="continuationSeparator" w:id="0">
    <w:p w14:paraId="07E12EE3" w14:textId="77777777" w:rsidR="007154D0" w:rsidRDefault="007154D0" w:rsidP="0048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8F4E" w14:textId="77777777" w:rsidR="007154D0" w:rsidRDefault="007154D0" w:rsidP="00481679">
      <w:pPr>
        <w:spacing w:after="0" w:line="240" w:lineRule="auto"/>
      </w:pPr>
      <w:r>
        <w:separator/>
      </w:r>
    </w:p>
  </w:footnote>
  <w:footnote w:type="continuationSeparator" w:id="0">
    <w:p w14:paraId="13362497" w14:textId="77777777" w:rsidR="007154D0" w:rsidRDefault="007154D0" w:rsidP="00481679">
      <w:pPr>
        <w:spacing w:after="0" w:line="240" w:lineRule="auto"/>
      </w:pPr>
      <w:r>
        <w:continuationSeparator/>
      </w:r>
    </w:p>
  </w:footnote>
  <w:footnote w:id="1">
    <w:p w14:paraId="36E9F3E7" w14:textId="161050B4" w:rsidR="004C4B12" w:rsidRPr="00386C66" w:rsidRDefault="004C4B12" w:rsidP="001B34BE">
      <w:pPr>
        <w:pStyle w:val="FootnoteText"/>
        <w:jc w:val="both"/>
        <w:rPr>
          <w:rFonts w:ascii="Arial" w:hAnsi="Arial" w:cs="Arial"/>
          <w:sz w:val="16"/>
          <w:szCs w:val="16"/>
        </w:rPr>
      </w:pPr>
      <w:r w:rsidRPr="00386C66">
        <w:rPr>
          <w:rStyle w:val="FootnoteReference"/>
          <w:rFonts w:ascii="Arial" w:hAnsi="Arial" w:cs="Arial"/>
          <w:sz w:val="16"/>
          <w:szCs w:val="16"/>
        </w:rPr>
        <w:footnoteRef/>
      </w:r>
      <w:r w:rsidRPr="00386C66">
        <w:rPr>
          <w:rStyle w:val="FootnoteReference"/>
          <w:rFonts w:ascii="Arial" w:hAnsi="Arial" w:cs="Arial"/>
          <w:sz w:val="16"/>
          <w:szCs w:val="16"/>
        </w:rPr>
        <w:t xml:space="preserve"> </w:t>
      </w:r>
      <w:r w:rsidRPr="00386C66">
        <w:rPr>
          <w:rStyle w:val="FootnoteReference"/>
          <w:rFonts w:ascii="Arial" w:hAnsi="Arial" w:cs="Arial"/>
          <w:sz w:val="16"/>
          <w:szCs w:val="16"/>
          <w:vertAlign w:val="baseline"/>
        </w:rPr>
        <w:t>A Promócióban kizárólag a</w:t>
      </w:r>
      <w:r w:rsidRPr="004515A7">
        <w:rPr>
          <w:rStyle w:val="FootnoteReference"/>
          <w:rFonts w:ascii="Arial" w:hAnsi="Arial" w:cs="Arial"/>
          <w:sz w:val="16"/>
          <w:szCs w:val="16"/>
          <w:vertAlign w:val="baseline"/>
        </w:rPr>
        <w:t xml:space="preserve"> </w:t>
      </w:r>
      <w:r w:rsidRPr="00386C66">
        <w:rPr>
          <w:rStyle w:val="FootnoteReference"/>
          <w:rFonts w:ascii="Arial" w:hAnsi="Arial" w:cs="Arial"/>
          <w:sz w:val="16"/>
          <w:szCs w:val="16"/>
          <w:vertAlign w:val="baseline"/>
        </w:rPr>
        <w:t xml:space="preserve">Magyar </w:t>
      </w:r>
      <w:r>
        <w:rPr>
          <w:rFonts w:ascii="Arial" w:hAnsi="Arial" w:cs="Arial"/>
          <w:sz w:val="16"/>
          <w:szCs w:val="16"/>
        </w:rPr>
        <w:t xml:space="preserve">Telekom, </w:t>
      </w:r>
      <w:proofErr w:type="spellStart"/>
      <w:r w:rsidRPr="00386C66">
        <w:rPr>
          <w:rStyle w:val="FootnoteReference"/>
          <w:rFonts w:ascii="Arial" w:hAnsi="Arial" w:cs="Arial"/>
          <w:sz w:val="16"/>
          <w:szCs w:val="16"/>
          <w:vertAlign w:val="baseline"/>
        </w:rPr>
        <w:t>Telenor</w:t>
      </w:r>
      <w:proofErr w:type="spellEnd"/>
      <w:r w:rsidRPr="00386C66">
        <w:rPr>
          <w:rStyle w:val="FootnoteReference"/>
          <w:rFonts w:ascii="Arial" w:hAnsi="Arial" w:cs="Arial"/>
          <w:sz w:val="16"/>
          <w:szCs w:val="16"/>
          <w:vertAlign w:val="baseline"/>
        </w:rPr>
        <w:t xml:space="preserve">, Vodafone, </w:t>
      </w:r>
      <w:proofErr w:type="spellStart"/>
      <w:r w:rsidRPr="00386C66">
        <w:rPr>
          <w:rStyle w:val="FootnoteReference"/>
          <w:rFonts w:ascii="Arial" w:hAnsi="Arial" w:cs="Arial"/>
          <w:sz w:val="16"/>
          <w:szCs w:val="16"/>
          <w:vertAlign w:val="baseline"/>
        </w:rPr>
        <w:t>Strong&amp;Unique</w:t>
      </w:r>
      <w:proofErr w:type="spellEnd"/>
      <w:r w:rsidRPr="00386C66">
        <w:rPr>
          <w:rStyle w:val="FootnoteReference"/>
          <w:rFonts w:ascii="Arial" w:hAnsi="Arial" w:cs="Arial"/>
          <w:sz w:val="16"/>
          <w:szCs w:val="16"/>
          <w:vertAlign w:val="baseline"/>
        </w:rPr>
        <w:t xml:space="preserve"> és </w:t>
      </w:r>
      <w:proofErr w:type="spellStart"/>
      <w:r w:rsidRPr="00386C66">
        <w:rPr>
          <w:rStyle w:val="FootnoteReference"/>
          <w:rFonts w:ascii="Arial" w:hAnsi="Arial" w:cs="Arial"/>
          <w:sz w:val="16"/>
          <w:szCs w:val="16"/>
          <w:vertAlign w:val="baseline"/>
        </w:rPr>
        <w:t>Bravophone</w:t>
      </w:r>
      <w:proofErr w:type="spellEnd"/>
      <w:r w:rsidRPr="00386C66">
        <w:rPr>
          <w:rStyle w:val="FootnoteReference"/>
          <w:rFonts w:ascii="Arial" w:hAnsi="Arial" w:cs="Arial"/>
          <w:sz w:val="16"/>
          <w:szCs w:val="16"/>
          <w:vertAlign w:val="baseline"/>
        </w:rPr>
        <w:t xml:space="preserve"> által kiskereskedelmi forgalomba </w:t>
      </w:r>
      <w:r w:rsidRPr="00A71DA4">
        <w:rPr>
          <w:rStyle w:val="FootnoteReference"/>
          <w:rFonts w:ascii="Arial" w:hAnsi="Arial" w:cs="Arial"/>
          <w:sz w:val="16"/>
          <w:szCs w:val="16"/>
          <w:vertAlign w:val="baseline"/>
        </w:rPr>
        <w:t>hozott</w:t>
      </w:r>
      <w:r w:rsidRPr="00A71DA4">
        <w:rPr>
          <w:rFonts w:ascii="Arial" w:hAnsi="Arial" w:cs="Arial"/>
          <w:sz w:val="16"/>
          <w:szCs w:val="16"/>
        </w:rPr>
        <w:t xml:space="preserve"> </w:t>
      </w:r>
      <w:r w:rsidRPr="001346B9">
        <w:rPr>
          <w:rFonts w:ascii="Arial" w:hAnsi="Arial" w:cs="Arial"/>
          <w:sz w:val="16"/>
          <w:szCs w:val="16"/>
        </w:rPr>
        <w:t xml:space="preserve">Samsung </w:t>
      </w:r>
      <w:r w:rsidRPr="00AE5FF4">
        <w:rPr>
          <w:rFonts w:ascii="Arial" w:hAnsi="Arial" w:cs="Arial"/>
          <w:sz w:val="16"/>
          <w:szCs w:val="16"/>
        </w:rPr>
        <w:t xml:space="preserve">Galaxy </w:t>
      </w:r>
      <w:r>
        <w:rPr>
          <w:rFonts w:ascii="Arial" w:hAnsi="Arial" w:cs="Arial"/>
          <w:sz w:val="16"/>
          <w:szCs w:val="16"/>
        </w:rPr>
        <w:t xml:space="preserve">S21 FE 5G </w:t>
      </w:r>
      <w:r w:rsidRPr="00AE5FF4">
        <w:rPr>
          <w:rFonts w:ascii="Arial" w:hAnsi="Arial" w:cs="Arial"/>
          <w:sz w:val="16"/>
          <w:szCs w:val="16"/>
        </w:rPr>
        <w:t xml:space="preserve">készülékek </w:t>
      </w:r>
      <w:r>
        <w:rPr>
          <w:rFonts w:ascii="Arial" w:hAnsi="Arial" w:cs="Arial"/>
          <w:sz w:val="16"/>
          <w:szCs w:val="16"/>
        </w:rPr>
        <w:t>vesznek részt.</w:t>
      </w:r>
    </w:p>
  </w:footnote>
  <w:footnote w:id="2">
    <w:p w14:paraId="3402FB3E" w14:textId="77777777" w:rsidR="004C4B12" w:rsidRPr="00634936" w:rsidRDefault="004C4B12" w:rsidP="00841D63">
      <w:pPr>
        <w:pStyle w:val="FootnoteText"/>
        <w:jc w:val="both"/>
        <w:rPr>
          <w:rFonts w:ascii="Arial" w:hAnsi="Arial" w:cs="Arial"/>
          <w:sz w:val="16"/>
          <w:szCs w:val="16"/>
        </w:rPr>
      </w:pPr>
      <w:r w:rsidRPr="00E51E1C">
        <w:rPr>
          <w:rStyle w:val="FootnoteReference"/>
          <w:rFonts w:ascii="Arial" w:hAnsi="Arial" w:cs="Arial"/>
          <w:sz w:val="16"/>
          <w:szCs w:val="16"/>
        </w:rPr>
        <w:footnoteRef/>
      </w:r>
      <w:r w:rsidRPr="00E51E1C">
        <w:rPr>
          <w:rFonts w:ascii="Arial" w:hAnsi="Arial" w:cs="Arial"/>
          <w:sz w:val="16"/>
          <w:szCs w:val="16"/>
        </w:rPr>
        <w:t xml:space="preserve"> A Szervező kifejezetten felhívja a Résztvevők figyelmét arra, hogy a nem jó minőségben feltöltött (pl. nehezen olvasható, a</w:t>
      </w:r>
      <w:r w:rsidRPr="00F740E6">
        <w:rPr>
          <w:rFonts w:ascii="Arial" w:hAnsi="Arial" w:cs="Arial"/>
          <w:sz w:val="16"/>
          <w:szCs w:val="16"/>
        </w:rPr>
        <w:t xml:space="preserve"> feltüntetett adatok egy részét kitakaró, stb.) számlamásolatokat nem áll módjában elfogadni.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D060628"/>
    <w:lvl w:ilvl="0">
      <w:start w:val="1"/>
      <w:numFmt w:val="decimal"/>
      <w:isLgl/>
      <w:lvlText w:val="%1."/>
      <w:lvlJc w:val="left"/>
      <w:pPr>
        <w:tabs>
          <w:tab w:val="num" w:pos="2694"/>
        </w:tabs>
        <w:ind w:left="2694" w:firstLine="0"/>
      </w:pPr>
      <w:rPr>
        <w:rFonts w:hint="default"/>
        <w:color w:val="000000"/>
        <w:position w:val="0"/>
        <w:sz w:val="20"/>
        <w:szCs w:val="20"/>
      </w:rPr>
    </w:lvl>
    <w:lvl w:ilvl="1">
      <w:start w:val="1"/>
      <w:numFmt w:val="decimal"/>
      <w:isLgl/>
      <w:lvlText w:val="%1.%2"/>
      <w:lvlJc w:val="left"/>
      <w:pPr>
        <w:tabs>
          <w:tab w:val="num" w:pos="0"/>
        </w:tabs>
        <w:ind w:left="0" w:firstLine="0"/>
      </w:pPr>
      <w:rPr>
        <w:rFonts w:ascii="Arial" w:hAnsi="Arial" w:cs="Arial" w:hint="default"/>
        <w:b w:val="0"/>
        <w:color w:val="000000"/>
        <w:position w:val="0"/>
        <w:sz w:val="20"/>
        <w:szCs w:val="20"/>
      </w:rPr>
    </w:lvl>
    <w:lvl w:ilvl="2">
      <w:start w:val="1"/>
      <w:numFmt w:val="bullet"/>
      <w:lvlText w:val=""/>
      <w:lvlJc w:val="left"/>
      <w:pPr>
        <w:tabs>
          <w:tab w:val="num" w:pos="720"/>
        </w:tabs>
        <w:ind w:left="720" w:firstLine="720"/>
      </w:pPr>
      <w:rPr>
        <w:rFonts w:ascii="Symbol" w:hAnsi="Symbol" w:hint="default"/>
        <w:b w:val="0"/>
        <w:color w:val="000000"/>
        <w:position w:val="0"/>
        <w:sz w:val="20"/>
        <w:szCs w:val="20"/>
      </w:rPr>
    </w:lvl>
    <w:lvl w:ilvl="3">
      <w:start w:val="1"/>
      <w:numFmt w:val="decimal"/>
      <w:isLgl/>
      <w:lvlText w:val="%1.%2.%3.%4"/>
      <w:lvlJc w:val="left"/>
      <w:pPr>
        <w:tabs>
          <w:tab w:val="num" w:pos="1080"/>
        </w:tabs>
        <w:ind w:left="1080" w:firstLine="1080"/>
      </w:pPr>
      <w:rPr>
        <w:rFonts w:hint="default"/>
        <w:color w:val="000000"/>
        <w:position w:val="0"/>
        <w:sz w:val="24"/>
      </w:rPr>
    </w:lvl>
    <w:lvl w:ilvl="4">
      <w:start w:val="1"/>
      <w:numFmt w:val="decimal"/>
      <w:isLgl/>
      <w:lvlText w:val="%1.%2.%3.%4.%5"/>
      <w:lvlJc w:val="left"/>
      <w:pPr>
        <w:tabs>
          <w:tab w:val="num" w:pos="1080"/>
        </w:tabs>
        <w:ind w:left="1080" w:firstLine="1440"/>
      </w:pPr>
      <w:rPr>
        <w:rFonts w:hint="default"/>
        <w:color w:val="000000"/>
        <w:position w:val="0"/>
        <w:sz w:val="24"/>
      </w:rPr>
    </w:lvl>
    <w:lvl w:ilvl="5">
      <w:start w:val="1"/>
      <w:numFmt w:val="decimal"/>
      <w:isLgl/>
      <w:lvlText w:val="%1.%2.%3.%4.%5.%6"/>
      <w:lvlJc w:val="left"/>
      <w:pPr>
        <w:tabs>
          <w:tab w:val="num" w:pos="1440"/>
        </w:tabs>
        <w:ind w:left="1440" w:firstLine="1800"/>
      </w:pPr>
      <w:rPr>
        <w:rFonts w:hint="default"/>
        <w:color w:val="000000"/>
        <w:position w:val="0"/>
        <w:sz w:val="24"/>
      </w:rPr>
    </w:lvl>
    <w:lvl w:ilvl="6">
      <w:start w:val="1"/>
      <w:numFmt w:val="decimal"/>
      <w:isLgl/>
      <w:lvlText w:val="%1.%2.%3.%4.%5.%6.%7"/>
      <w:lvlJc w:val="left"/>
      <w:pPr>
        <w:tabs>
          <w:tab w:val="num" w:pos="1440"/>
        </w:tabs>
        <w:ind w:left="1440" w:firstLine="2160"/>
      </w:pPr>
      <w:rPr>
        <w:rFonts w:hint="default"/>
        <w:color w:val="000000"/>
        <w:position w:val="0"/>
        <w:sz w:val="24"/>
      </w:rPr>
    </w:lvl>
    <w:lvl w:ilvl="7">
      <w:start w:val="1"/>
      <w:numFmt w:val="decimal"/>
      <w:isLgl/>
      <w:lvlText w:val="%1.%2.%3.%4.%5.%6.%7.%8"/>
      <w:lvlJc w:val="left"/>
      <w:pPr>
        <w:tabs>
          <w:tab w:val="num" w:pos="1800"/>
        </w:tabs>
        <w:ind w:left="1800" w:firstLine="2520"/>
      </w:pPr>
      <w:rPr>
        <w:rFonts w:hint="default"/>
        <w:color w:val="000000"/>
        <w:position w:val="0"/>
        <w:sz w:val="24"/>
      </w:rPr>
    </w:lvl>
    <w:lvl w:ilvl="8">
      <w:start w:val="1"/>
      <w:numFmt w:val="decimal"/>
      <w:isLgl/>
      <w:lvlText w:val="%1.%2.%3.%4.%5.%6.%7.%8.%9"/>
      <w:lvlJc w:val="left"/>
      <w:pPr>
        <w:tabs>
          <w:tab w:val="num" w:pos="2160"/>
        </w:tabs>
        <w:ind w:left="2160" w:firstLine="2880"/>
      </w:pPr>
      <w:rPr>
        <w:rFonts w:hint="default"/>
        <w:color w:val="000000"/>
        <w:position w:val="0"/>
        <w:sz w:val="24"/>
      </w:rPr>
    </w:lvl>
  </w:abstractNum>
  <w:abstractNum w:abstractNumId="1" w15:restartNumberingAfterBreak="0">
    <w:nsid w:val="064958F5"/>
    <w:multiLevelType w:val="hybridMultilevel"/>
    <w:tmpl w:val="2F8C9CF8"/>
    <w:lvl w:ilvl="0" w:tplc="9AFC4B5C">
      <w:start w:val="1"/>
      <w:numFmt w:val="bullet"/>
      <w:lvlText w:val=""/>
      <w:lvlJc w:val="left"/>
      <w:pPr>
        <w:ind w:left="1065" w:hanging="360"/>
      </w:pPr>
      <w:rPr>
        <w:rFonts w:ascii="Symbol" w:hAnsi="Symbol" w:hint="default"/>
      </w:rPr>
    </w:lvl>
    <w:lvl w:ilvl="1" w:tplc="57D29D02">
      <w:start w:val="1"/>
      <w:numFmt w:val="bullet"/>
      <w:lvlText w:val="o"/>
      <w:lvlJc w:val="left"/>
      <w:pPr>
        <w:ind w:left="1785" w:hanging="360"/>
      </w:pPr>
      <w:rPr>
        <w:rFonts w:ascii="Courier New" w:hAnsi="Courier New" w:cs="Courier New" w:hint="default"/>
      </w:rPr>
    </w:lvl>
    <w:lvl w:ilvl="2" w:tplc="CBCE14D2" w:tentative="1">
      <w:start w:val="1"/>
      <w:numFmt w:val="bullet"/>
      <w:lvlText w:val=""/>
      <w:lvlJc w:val="left"/>
      <w:pPr>
        <w:ind w:left="2505" w:hanging="360"/>
      </w:pPr>
      <w:rPr>
        <w:rFonts w:ascii="Wingdings" w:hAnsi="Wingdings" w:hint="default"/>
      </w:rPr>
    </w:lvl>
    <w:lvl w:ilvl="3" w:tplc="209ECAFA" w:tentative="1">
      <w:start w:val="1"/>
      <w:numFmt w:val="bullet"/>
      <w:lvlText w:val=""/>
      <w:lvlJc w:val="left"/>
      <w:pPr>
        <w:ind w:left="3225" w:hanging="360"/>
      </w:pPr>
      <w:rPr>
        <w:rFonts w:ascii="Symbol" w:hAnsi="Symbol" w:hint="default"/>
      </w:rPr>
    </w:lvl>
    <w:lvl w:ilvl="4" w:tplc="8EB2CDB6" w:tentative="1">
      <w:start w:val="1"/>
      <w:numFmt w:val="bullet"/>
      <w:lvlText w:val="o"/>
      <w:lvlJc w:val="left"/>
      <w:pPr>
        <w:ind w:left="3945" w:hanging="360"/>
      </w:pPr>
      <w:rPr>
        <w:rFonts w:ascii="Courier New" w:hAnsi="Courier New" w:cs="Courier New" w:hint="default"/>
      </w:rPr>
    </w:lvl>
    <w:lvl w:ilvl="5" w:tplc="4F3E874A" w:tentative="1">
      <w:start w:val="1"/>
      <w:numFmt w:val="bullet"/>
      <w:lvlText w:val=""/>
      <w:lvlJc w:val="left"/>
      <w:pPr>
        <w:ind w:left="4665" w:hanging="360"/>
      </w:pPr>
      <w:rPr>
        <w:rFonts w:ascii="Wingdings" w:hAnsi="Wingdings" w:hint="default"/>
      </w:rPr>
    </w:lvl>
    <w:lvl w:ilvl="6" w:tplc="A1C226F6" w:tentative="1">
      <w:start w:val="1"/>
      <w:numFmt w:val="bullet"/>
      <w:lvlText w:val=""/>
      <w:lvlJc w:val="left"/>
      <w:pPr>
        <w:ind w:left="5385" w:hanging="360"/>
      </w:pPr>
      <w:rPr>
        <w:rFonts w:ascii="Symbol" w:hAnsi="Symbol" w:hint="default"/>
      </w:rPr>
    </w:lvl>
    <w:lvl w:ilvl="7" w:tplc="05C84D92" w:tentative="1">
      <w:start w:val="1"/>
      <w:numFmt w:val="bullet"/>
      <w:lvlText w:val="o"/>
      <w:lvlJc w:val="left"/>
      <w:pPr>
        <w:ind w:left="6105" w:hanging="360"/>
      </w:pPr>
      <w:rPr>
        <w:rFonts w:ascii="Courier New" w:hAnsi="Courier New" w:cs="Courier New" w:hint="default"/>
      </w:rPr>
    </w:lvl>
    <w:lvl w:ilvl="8" w:tplc="4E5EDF98" w:tentative="1">
      <w:start w:val="1"/>
      <w:numFmt w:val="bullet"/>
      <w:lvlText w:val=""/>
      <w:lvlJc w:val="left"/>
      <w:pPr>
        <w:ind w:left="6825" w:hanging="360"/>
      </w:pPr>
      <w:rPr>
        <w:rFonts w:ascii="Wingdings" w:hAnsi="Wingdings" w:hint="default"/>
      </w:rPr>
    </w:lvl>
  </w:abstractNum>
  <w:abstractNum w:abstractNumId="2" w15:restartNumberingAfterBreak="0">
    <w:nsid w:val="0F061788"/>
    <w:multiLevelType w:val="hybridMultilevel"/>
    <w:tmpl w:val="E37C9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245201"/>
    <w:multiLevelType w:val="multilevel"/>
    <w:tmpl w:val="5BE4C12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4C72B30"/>
    <w:multiLevelType w:val="hybridMultilevel"/>
    <w:tmpl w:val="2A021B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C12AB0"/>
    <w:multiLevelType w:val="hybridMultilevel"/>
    <w:tmpl w:val="9E00D0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F42EE8"/>
    <w:multiLevelType w:val="hybridMultilevel"/>
    <w:tmpl w:val="2C10CDE0"/>
    <w:lvl w:ilvl="0" w:tplc="BD9A3422">
      <w:start w:val="1"/>
      <w:numFmt w:val="bullet"/>
      <w:lvlText w:val=""/>
      <w:lvlJc w:val="left"/>
      <w:pPr>
        <w:ind w:left="1800" w:hanging="360"/>
      </w:pPr>
      <w:rPr>
        <w:rFonts w:ascii="Symbol" w:hAnsi="Symbol" w:hint="default"/>
        <w:color w:val="auto"/>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15:restartNumberingAfterBreak="0">
    <w:nsid w:val="2EB041C8"/>
    <w:multiLevelType w:val="hybridMultilevel"/>
    <w:tmpl w:val="C73846C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15:restartNumberingAfterBreak="0">
    <w:nsid w:val="3CFC3F6E"/>
    <w:multiLevelType w:val="hybridMultilevel"/>
    <w:tmpl w:val="3A8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4595E"/>
    <w:multiLevelType w:val="hybridMultilevel"/>
    <w:tmpl w:val="87C07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576230"/>
    <w:multiLevelType w:val="hybridMultilevel"/>
    <w:tmpl w:val="D254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B3891"/>
    <w:multiLevelType w:val="hybridMultilevel"/>
    <w:tmpl w:val="A5D69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C7F7B"/>
    <w:multiLevelType w:val="hybridMultilevel"/>
    <w:tmpl w:val="D090A99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758368D4"/>
    <w:multiLevelType w:val="hybridMultilevel"/>
    <w:tmpl w:val="BF964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3"/>
  </w:num>
  <w:num w:numId="5">
    <w:abstractNumId w:val="4"/>
  </w:num>
  <w:num w:numId="6">
    <w:abstractNumId w:val="1"/>
  </w:num>
  <w:num w:numId="7">
    <w:abstractNumId w:val="6"/>
  </w:num>
  <w:num w:numId="8">
    <w:abstractNumId w:val="13"/>
  </w:num>
  <w:num w:numId="9">
    <w:abstractNumId w:val="5"/>
  </w:num>
  <w:num w:numId="10">
    <w:abstractNumId w:val="8"/>
  </w:num>
  <w:num w:numId="11">
    <w:abstractNumId w:val="7"/>
  </w:num>
  <w:num w:numId="12">
    <w:abstractNumId w:val="12"/>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CD"/>
    <w:rsid w:val="000012C6"/>
    <w:rsid w:val="0000218B"/>
    <w:rsid w:val="00004952"/>
    <w:rsid w:val="00004AF7"/>
    <w:rsid w:val="00004BD1"/>
    <w:rsid w:val="0000544E"/>
    <w:rsid w:val="00005B85"/>
    <w:rsid w:val="000065D0"/>
    <w:rsid w:val="00007249"/>
    <w:rsid w:val="00015C0D"/>
    <w:rsid w:val="0001662C"/>
    <w:rsid w:val="00022E62"/>
    <w:rsid w:val="00023EC2"/>
    <w:rsid w:val="00027DF9"/>
    <w:rsid w:val="00030CE3"/>
    <w:rsid w:val="000315A6"/>
    <w:rsid w:val="000323F3"/>
    <w:rsid w:val="00032647"/>
    <w:rsid w:val="00034F68"/>
    <w:rsid w:val="00035953"/>
    <w:rsid w:val="000410EB"/>
    <w:rsid w:val="00042432"/>
    <w:rsid w:val="00043E6D"/>
    <w:rsid w:val="00044C51"/>
    <w:rsid w:val="00044F3C"/>
    <w:rsid w:val="00047B93"/>
    <w:rsid w:val="00050BC0"/>
    <w:rsid w:val="000517A0"/>
    <w:rsid w:val="000570DF"/>
    <w:rsid w:val="0005796C"/>
    <w:rsid w:val="00060D43"/>
    <w:rsid w:val="00063647"/>
    <w:rsid w:val="00064732"/>
    <w:rsid w:val="00064D6E"/>
    <w:rsid w:val="00065059"/>
    <w:rsid w:val="000652F4"/>
    <w:rsid w:val="0007392F"/>
    <w:rsid w:val="00076C5C"/>
    <w:rsid w:val="00077B6A"/>
    <w:rsid w:val="00082CC5"/>
    <w:rsid w:val="000835A7"/>
    <w:rsid w:val="00084E0C"/>
    <w:rsid w:val="00090A0C"/>
    <w:rsid w:val="0009405A"/>
    <w:rsid w:val="000954B3"/>
    <w:rsid w:val="000960A9"/>
    <w:rsid w:val="0009649C"/>
    <w:rsid w:val="000A08C0"/>
    <w:rsid w:val="000A0B22"/>
    <w:rsid w:val="000A2AB1"/>
    <w:rsid w:val="000A6338"/>
    <w:rsid w:val="000B0E09"/>
    <w:rsid w:val="000B626D"/>
    <w:rsid w:val="000B76F9"/>
    <w:rsid w:val="000C2D0C"/>
    <w:rsid w:val="000C7C63"/>
    <w:rsid w:val="000D0776"/>
    <w:rsid w:val="000D30C6"/>
    <w:rsid w:val="000D6EF9"/>
    <w:rsid w:val="000E04B2"/>
    <w:rsid w:val="000E0709"/>
    <w:rsid w:val="000E3ECB"/>
    <w:rsid w:val="000F3E72"/>
    <w:rsid w:val="000F4A16"/>
    <w:rsid w:val="000F557A"/>
    <w:rsid w:val="000F7C63"/>
    <w:rsid w:val="00103819"/>
    <w:rsid w:val="0010450E"/>
    <w:rsid w:val="00105429"/>
    <w:rsid w:val="00105DD2"/>
    <w:rsid w:val="0010761F"/>
    <w:rsid w:val="00107A9E"/>
    <w:rsid w:val="0011053A"/>
    <w:rsid w:val="00111488"/>
    <w:rsid w:val="00112116"/>
    <w:rsid w:val="00116577"/>
    <w:rsid w:val="001178FA"/>
    <w:rsid w:val="00120C5A"/>
    <w:rsid w:val="00124328"/>
    <w:rsid w:val="0013216D"/>
    <w:rsid w:val="00133DF4"/>
    <w:rsid w:val="00135907"/>
    <w:rsid w:val="0013745C"/>
    <w:rsid w:val="00137515"/>
    <w:rsid w:val="001401B1"/>
    <w:rsid w:val="00140385"/>
    <w:rsid w:val="0014060E"/>
    <w:rsid w:val="0014071B"/>
    <w:rsid w:val="001429E4"/>
    <w:rsid w:val="00143994"/>
    <w:rsid w:val="00145711"/>
    <w:rsid w:val="001514A3"/>
    <w:rsid w:val="00152C4F"/>
    <w:rsid w:val="00154913"/>
    <w:rsid w:val="00160FEA"/>
    <w:rsid w:val="00163C96"/>
    <w:rsid w:val="0016554A"/>
    <w:rsid w:val="00165DAF"/>
    <w:rsid w:val="00167B22"/>
    <w:rsid w:val="00172A81"/>
    <w:rsid w:val="00177A09"/>
    <w:rsid w:val="001812F9"/>
    <w:rsid w:val="00182CB6"/>
    <w:rsid w:val="001845E6"/>
    <w:rsid w:val="00185AA4"/>
    <w:rsid w:val="00187019"/>
    <w:rsid w:val="00187429"/>
    <w:rsid w:val="00191FCF"/>
    <w:rsid w:val="00197802"/>
    <w:rsid w:val="001A068C"/>
    <w:rsid w:val="001A136F"/>
    <w:rsid w:val="001A3448"/>
    <w:rsid w:val="001A6222"/>
    <w:rsid w:val="001A6516"/>
    <w:rsid w:val="001A74B8"/>
    <w:rsid w:val="001B0805"/>
    <w:rsid w:val="001B1193"/>
    <w:rsid w:val="001B34BE"/>
    <w:rsid w:val="001B66CF"/>
    <w:rsid w:val="001B7798"/>
    <w:rsid w:val="001C019C"/>
    <w:rsid w:val="001C3452"/>
    <w:rsid w:val="001C3B00"/>
    <w:rsid w:val="001C498B"/>
    <w:rsid w:val="001C5079"/>
    <w:rsid w:val="001D1FB5"/>
    <w:rsid w:val="001D2188"/>
    <w:rsid w:val="001D2A64"/>
    <w:rsid w:val="001D32D0"/>
    <w:rsid w:val="001D791E"/>
    <w:rsid w:val="001E111D"/>
    <w:rsid w:val="001E2F6D"/>
    <w:rsid w:val="001E3B7E"/>
    <w:rsid w:val="001E42CB"/>
    <w:rsid w:val="001E4F49"/>
    <w:rsid w:val="001E692F"/>
    <w:rsid w:val="001E7097"/>
    <w:rsid w:val="001E7A31"/>
    <w:rsid w:val="001F2924"/>
    <w:rsid w:val="001F545E"/>
    <w:rsid w:val="001F6991"/>
    <w:rsid w:val="001F77BD"/>
    <w:rsid w:val="002016C6"/>
    <w:rsid w:val="0020198A"/>
    <w:rsid w:val="00203EB5"/>
    <w:rsid w:val="0020429A"/>
    <w:rsid w:val="002058EA"/>
    <w:rsid w:val="00206045"/>
    <w:rsid w:val="00210BF0"/>
    <w:rsid w:val="00215EE8"/>
    <w:rsid w:val="00216105"/>
    <w:rsid w:val="002222D5"/>
    <w:rsid w:val="002233C1"/>
    <w:rsid w:val="00223BD1"/>
    <w:rsid w:val="00223F80"/>
    <w:rsid w:val="00225E72"/>
    <w:rsid w:val="00227E36"/>
    <w:rsid w:val="00231F5D"/>
    <w:rsid w:val="00232F86"/>
    <w:rsid w:val="00233CB8"/>
    <w:rsid w:val="00234E19"/>
    <w:rsid w:val="00235023"/>
    <w:rsid w:val="0023533D"/>
    <w:rsid w:val="002356BC"/>
    <w:rsid w:val="00235A83"/>
    <w:rsid w:val="00236E09"/>
    <w:rsid w:val="002421B8"/>
    <w:rsid w:val="00245F3D"/>
    <w:rsid w:val="00255169"/>
    <w:rsid w:val="002564D4"/>
    <w:rsid w:val="00256553"/>
    <w:rsid w:val="00260210"/>
    <w:rsid w:val="0026074A"/>
    <w:rsid w:val="0026148A"/>
    <w:rsid w:val="00261745"/>
    <w:rsid w:val="0026229A"/>
    <w:rsid w:val="00263AB9"/>
    <w:rsid w:val="00264585"/>
    <w:rsid w:val="00264F58"/>
    <w:rsid w:val="00267010"/>
    <w:rsid w:val="00267059"/>
    <w:rsid w:val="002708A2"/>
    <w:rsid w:val="002716AA"/>
    <w:rsid w:val="002723B7"/>
    <w:rsid w:val="00277042"/>
    <w:rsid w:val="0028039C"/>
    <w:rsid w:val="002836A9"/>
    <w:rsid w:val="00285330"/>
    <w:rsid w:val="002855C2"/>
    <w:rsid w:val="00285ACD"/>
    <w:rsid w:val="00287FA9"/>
    <w:rsid w:val="00296F4C"/>
    <w:rsid w:val="002A49C0"/>
    <w:rsid w:val="002A5D38"/>
    <w:rsid w:val="002A5E7E"/>
    <w:rsid w:val="002A68D8"/>
    <w:rsid w:val="002A6951"/>
    <w:rsid w:val="002B0F45"/>
    <w:rsid w:val="002B221D"/>
    <w:rsid w:val="002B4CE9"/>
    <w:rsid w:val="002B4FC0"/>
    <w:rsid w:val="002B6F7E"/>
    <w:rsid w:val="002C0C7B"/>
    <w:rsid w:val="002C1915"/>
    <w:rsid w:val="002C232B"/>
    <w:rsid w:val="002C4506"/>
    <w:rsid w:val="002C4D16"/>
    <w:rsid w:val="002C6660"/>
    <w:rsid w:val="002D12CC"/>
    <w:rsid w:val="002D2F28"/>
    <w:rsid w:val="002D6494"/>
    <w:rsid w:val="002E2BC3"/>
    <w:rsid w:val="002E33CB"/>
    <w:rsid w:val="002E37FF"/>
    <w:rsid w:val="002F03B7"/>
    <w:rsid w:val="002F2B1C"/>
    <w:rsid w:val="002F4305"/>
    <w:rsid w:val="002F6234"/>
    <w:rsid w:val="002F79C8"/>
    <w:rsid w:val="00302CD0"/>
    <w:rsid w:val="00303517"/>
    <w:rsid w:val="00305BB9"/>
    <w:rsid w:val="00310ED7"/>
    <w:rsid w:val="00311298"/>
    <w:rsid w:val="003155FB"/>
    <w:rsid w:val="0031737E"/>
    <w:rsid w:val="00321E7C"/>
    <w:rsid w:val="00323245"/>
    <w:rsid w:val="0032625F"/>
    <w:rsid w:val="00327618"/>
    <w:rsid w:val="00327EFC"/>
    <w:rsid w:val="003308B4"/>
    <w:rsid w:val="00331EDD"/>
    <w:rsid w:val="0033279C"/>
    <w:rsid w:val="00335FBA"/>
    <w:rsid w:val="00336DA0"/>
    <w:rsid w:val="00342D75"/>
    <w:rsid w:val="003444B1"/>
    <w:rsid w:val="00345A01"/>
    <w:rsid w:val="003500FC"/>
    <w:rsid w:val="003515EA"/>
    <w:rsid w:val="003530AD"/>
    <w:rsid w:val="00353136"/>
    <w:rsid w:val="00356019"/>
    <w:rsid w:val="00357CFD"/>
    <w:rsid w:val="00360832"/>
    <w:rsid w:val="003628C4"/>
    <w:rsid w:val="00363945"/>
    <w:rsid w:val="00366E61"/>
    <w:rsid w:val="00366F89"/>
    <w:rsid w:val="003675A4"/>
    <w:rsid w:val="00372A3D"/>
    <w:rsid w:val="0037478F"/>
    <w:rsid w:val="00377A3B"/>
    <w:rsid w:val="003824B3"/>
    <w:rsid w:val="003828D4"/>
    <w:rsid w:val="0038415B"/>
    <w:rsid w:val="00384C2D"/>
    <w:rsid w:val="00386C66"/>
    <w:rsid w:val="0039142E"/>
    <w:rsid w:val="003936D8"/>
    <w:rsid w:val="00394E55"/>
    <w:rsid w:val="003962A0"/>
    <w:rsid w:val="00396AA9"/>
    <w:rsid w:val="003A2225"/>
    <w:rsid w:val="003A5A87"/>
    <w:rsid w:val="003B1601"/>
    <w:rsid w:val="003B4427"/>
    <w:rsid w:val="003B6849"/>
    <w:rsid w:val="003B6B6C"/>
    <w:rsid w:val="003C44A7"/>
    <w:rsid w:val="003C4A81"/>
    <w:rsid w:val="003C4F8C"/>
    <w:rsid w:val="003C63F9"/>
    <w:rsid w:val="003D2498"/>
    <w:rsid w:val="003D4837"/>
    <w:rsid w:val="003D5332"/>
    <w:rsid w:val="003E20AF"/>
    <w:rsid w:val="003E2AAC"/>
    <w:rsid w:val="003E3F69"/>
    <w:rsid w:val="003E662C"/>
    <w:rsid w:val="003F2CC8"/>
    <w:rsid w:val="003F30FE"/>
    <w:rsid w:val="003F4A22"/>
    <w:rsid w:val="003F78BF"/>
    <w:rsid w:val="00403D27"/>
    <w:rsid w:val="00410900"/>
    <w:rsid w:val="00416D5C"/>
    <w:rsid w:val="00420DF6"/>
    <w:rsid w:val="004251A6"/>
    <w:rsid w:val="00425CA7"/>
    <w:rsid w:val="00425E9F"/>
    <w:rsid w:val="004263F1"/>
    <w:rsid w:val="0042743C"/>
    <w:rsid w:val="00427977"/>
    <w:rsid w:val="00433A0D"/>
    <w:rsid w:val="00433CE3"/>
    <w:rsid w:val="004412E1"/>
    <w:rsid w:val="00451B80"/>
    <w:rsid w:val="004526D2"/>
    <w:rsid w:val="00455ED3"/>
    <w:rsid w:val="00457560"/>
    <w:rsid w:val="004578D8"/>
    <w:rsid w:val="004578D9"/>
    <w:rsid w:val="00457E4A"/>
    <w:rsid w:val="00460FF4"/>
    <w:rsid w:val="00461193"/>
    <w:rsid w:val="00462663"/>
    <w:rsid w:val="00464944"/>
    <w:rsid w:val="004665B1"/>
    <w:rsid w:val="00471E0E"/>
    <w:rsid w:val="00474C5F"/>
    <w:rsid w:val="004752A0"/>
    <w:rsid w:val="00477707"/>
    <w:rsid w:val="0048015E"/>
    <w:rsid w:val="00481679"/>
    <w:rsid w:val="0048168A"/>
    <w:rsid w:val="00481C5B"/>
    <w:rsid w:val="004825EB"/>
    <w:rsid w:val="00483D82"/>
    <w:rsid w:val="004856B9"/>
    <w:rsid w:val="00493BE4"/>
    <w:rsid w:val="00493E53"/>
    <w:rsid w:val="00497365"/>
    <w:rsid w:val="004A77E6"/>
    <w:rsid w:val="004B3484"/>
    <w:rsid w:val="004B58A8"/>
    <w:rsid w:val="004B62F8"/>
    <w:rsid w:val="004B7949"/>
    <w:rsid w:val="004C0D83"/>
    <w:rsid w:val="004C4AF9"/>
    <w:rsid w:val="004C4B12"/>
    <w:rsid w:val="004C59C0"/>
    <w:rsid w:val="004D156B"/>
    <w:rsid w:val="004D2256"/>
    <w:rsid w:val="004D353A"/>
    <w:rsid w:val="004D367C"/>
    <w:rsid w:val="004D4441"/>
    <w:rsid w:val="004D4DC2"/>
    <w:rsid w:val="004D60F8"/>
    <w:rsid w:val="004E1D6B"/>
    <w:rsid w:val="004E2447"/>
    <w:rsid w:val="004E245C"/>
    <w:rsid w:val="004E39DE"/>
    <w:rsid w:val="004E5306"/>
    <w:rsid w:val="004E7385"/>
    <w:rsid w:val="004E7738"/>
    <w:rsid w:val="004F1EE7"/>
    <w:rsid w:val="004F796C"/>
    <w:rsid w:val="0050073D"/>
    <w:rsid w:val="00502947"/>
    <w:rsid w:val="00504DE6"/>
    <w:rsid w:val="0051667C"/>
    <w:rsid w:val="00520097"/>
    <w:rsid w:val="00521D37"/>
    <w:rsid w:val="0052503A"/>
    <w:rsid w:val="005250ED"/>
    <w:rsid w:val="0052684D"/>
    <w:rsid w:val="0053713A"/>
    <w:rsid w:val="00537D90"/>
    <w:rsid w:val="005506F0"/>
    <w:rsid w:val="00550F04"/>
    <w:rsid w:val="00552FFD"/>
    <w:rsid w:val="00555D81"/>
    <w:rsid w:val="00555EFE"/>
    <w:rsid w:val="0055653B"/>
    <w:rsid w:val="00556AAC"/>
    <w:rsid w:val="00556E12"/>
    <w:rsid w:val="00560847"/>
    <w:rsid w:val="00563727"/>
    <w:rsid w:val="00563A78"/>
    <w:rsid w:val="00566A2F"/>
    <w:rsid w:val="00570782"/>
    <w:rsid w:val="00570F54"/>
    <w:rsid w:val="00574773"/>
    <w:rsid w:val="00575DD8"/>
    <w:rsid w:val="00577681"/>
    <w:rsid w:val="00577744"/>
    <w:rsid w:val="005818D5"/>
    <w:rsid w:val="00583EB7"/>
    <w:rsid w:val="005856E4"/>
    <w:rsid w:val="005911DD"/>
    <w:rsid w:val="0059165F"/>
    <w:rsid w:val="005926DB"/>
    <w:rsid w:val="00592A31"/>
    <w:rsid w:val="00594975"/>
    <w:rsid w:val="00595830"/>
    <w:rsid w:val="00597537"/>
    <w:rsid w:val="00597F0E"/>
    <w:rsid w:val="00597FAC"/>
    <w:rsid w:val="005A3A39"/>
    <w:rsid w:val="005A42D4"/>
    <w:rsid w:val="005A697A"/>
    <w:rsid w:val="005B15CF"/>
    <w:rsid w:val="005B6065"/>
    <w:rsid w:val="005C13DC"/>
    <w:rsid w:val="005C1ECC"/>
    <w:rsid w:val="005C52D1"/>
    <w:rsid w:val="005C6FA6"/>
    <w:rsid w:val="005D0CE5"/>
    <w:rsid w:val="005D3F11"/>
    <w:rsid w:val="005D56C4"/>
    <w:rsid w:val="005E1223"/>
    <w:rsid w:val="005E28E6"/>
    <w:rsid w:val="005E365F"/>
    <w:rsid w:val="005E3DEE"/>
    <w:rsid w:val="005E4E95"/>
    <w:rsid w:val="005E6164"/>
    <w:rsid w:val="005E6765"/>
    <w:rsid w:val="005E7BFD"/>
    <w:rsid w:val="005F0489"/>
    <w:rsid w:val="005F121C"/>
    <w:rsid w:val="005F16C1"/>
    <w:rsid w:val="005F2ABF"/>
    <w:rsid w:val="005F3675"/>
    <w:rsid w:val="005F382B"/>
    <w:rsid w:val="005F45AC"/>
    <w:rsid w:val="005F55E2"/>
    <w:rsid w:val="005F5D08"/>
    <w:rsid w:val="005F5DB0"/>
    <w:rsid w:val="00602523"/>
    <w:rsid w:val="00602983"/>
    <w:rsid w:val="00603D51"/>
    <w:rsid w:val="00611869"/>
    <w:rsid w:val="00611CB8"/>
    <w:rsid w:val="00614BA9"/>
    <w:rsid w:val="006169FB"/>
    <w:rsid w:val="00616C39"/>
    <w:rsid w:val="006175B0"/>
    <w:rsid w:val="0061769B"/>
    <w:rsid w:val="006203C7"/>
    <w:rsid w:val="00624440"/>
    <w:rsid w:val="006249C1"/>
    <w:rsid w:val="00627D51"/>
    <w:rsid w:val="0063143A"/>
    <w:rsid w:val="0063242B"/>
    <w:rsid w:val="00632C8C"/>
    <w:rsid w:val="00635CD3"/>
    <w:rsid w:val="00637EBB"/>
    <w:rsid w:val="00641951"/>
    <w:rsid w:val="00642556"/>
    <w:rsid w:val="0064319D"/>
    <w:rsid w:val="00650B57"/>
    <w:rsid w:val="00651117"/>
    <w:rsid w:val="00653616"/>
    <w:rsid w:val="00653A28"/>
    <w:rsid w:val="00655DE0"/>
    <w:rsid w:val="006608B2"/>
    <w:rsid w:val="00662CC4"/>
    <w:rsid w:val="006639FF"/>
    <w:rsid w:val="00663FDE"/>
    <w:rsid w:val="00666249"/>
    <w:rsid w:val="006705E2"/>
    <w:rsid w:val="00671C05"/>
    <w:rsid w:val="00672948"/>
    <w:rsid w:val="0067371A"/>
    <w:rsid w:val="00673D07"/>
    <w:rsid w:val="006744D5"/>
    <w:rsid w:val="00674B90"/>
    <w:rsid w:val="00675A52"/>
    <w:rsid w:val="00677D06"/>
    <w:rsid w:val="00690648"/>
    <w:rsid w:val="006940B0"/>
    <w:rsid w:val="0069660A"/>
    <w:rsid w:val="006A1FBD"/>
    <w:rsid w:val="006A2C01"/>
    <w:rsid w:val="006A4254"/>
    <w:rsid w:val="006B06E6"/>
    <w:rsid w:val="006B16C3"/>
    <w:rsid w:val="006B2714"/>
    <w:rsid w:val="006B636F"/>
    <w:rsid w:val="006C1291"/>
    <w:rsid w:val="006C26D6"/>
    <w:rsid w:val="006C6629"/>
    <w:rsid w:val="006C78CD"/>
    <w:rsid w:val="006D081D"/>
    <w:rsid w:val="006D2BF6"/>
    <w:rsid w:val="006E042C"/>
    <w:rsid w:val="006E285F"/>
    <w:rsid w:val="006E51EB"/>
    <w:rsid w:val="006E55D6"/>
    <w:rsid w:val="006F16A3"/>
    <w:rsid w:val="006F1C83"/>
    <w:rsid w:val="006F2C2C"/>
    <w:rsid w:val="006F3074"/>
    <w:rsid w:val="00703664"/>
    <w:rsid w:val="007070BF"/>
    <w:rsid w:val="00707B1D"/>
    <w:rsid w:val="00711167"/>
    <w:rsid w:val="007154D0"/>
    <w:rsid w:val="00716D74"/>
    <w:rsid w:val="007220F0"/>
    <w:rsid w:val="00724DD8"/>
    <w:rsid w:val="007259C0"/>
    <w:rsid w:val="00730067"/>
    <w:rsid w:val="00732164"/>
    <w:rsid w:val="00734159"/>
    <w:rsid w:val="0073475A"/>
    <w:rsid w:val="00735248"/>
    <w:rsid w:val="00736184"/>
    <w:rsid w:val="00737212"/>
    <w:rsid w:val="00737F60"/>
    <w:rsid w:val="007404CD"/>
    <w:rsid w:val="00740CC9"/>
    <w:rsid w:val="00745F93"/>
    <w:rsid w:val="00750D14"/>
    <w:rsid w:val="00751C31"/>
    <w:rsid w:val="00755D2E"/>
    <w:rsid w:val="0075678C"/>
    <w:rsid w:val="00757947"/>
    <w:rsid w:val="0076060B"/>
    <w:rsid w:val="00765421"/>
    <w:rsid w:val="0077034A"/>
    <w:rsid w:val="00770816"/>
    <w:rsid w:val="007730A3"/>
    <w:rsid w:val="00773261"/>
    <w:rsid w:val="0077624E"/>
    <w:rsid w:val="00780680"/>
    <w:rsid w:val="00781169"/>
    <w:rsid w:val="00782412"/>
    <w:rsid w:val="00782B89"/>
    <w:rsid w:val="00785373"/>
    <w:rsid w:val="00785BB6"/>
    <w:rsid w:val="00785ECE"/>
    <w:rsid w:val="00786286"/>
    <w:rsid w:val="007876C8"/>
    <w:rsid w:val="00787AFE"/>
    <w:rsid w:val="007936C1"/>
    <w:rsid w:val="00793D2D"/>
    <w:rsid w:val="00795313"/>
    <w:rsid w:val="00795587"/>
    <w:rsid w:val="00795ACF"/>
    <w:rsid w:val="0079719F"/>
    <w:rsid w:val="007A0064"/>
    <w:rsid w:val="007A0476"/>
    <w:rsid w:val="007A444B"/>
    <w:rsid w:val="007A7F34"/>
    <w:rsid w:val="007B34E3"/>
    <w:rsid w:val="007B3865"/>
    <w:rsid w:val="007B48B9"/>
    <w:rsid w:val="007B7061"/>
    <w:rsid w:val="007C26C1"/>
    <w:rsid w:val="007C33F0"/>
    <w:rsid w:val="007C3BE1"/>
    <w:rsid w:val="007C4038"/>
    <w:rsid w:val="007C7375"/>
    <w:rsid w:val="007D0849"/>
    <w:rsid w:val="007D12FD"/>
    <w:rsid w:val="007D3A9B"/>
    <w:rsid w:val="007D3C55"/>
    <w:rsid w:val="007E3C8A"/>
    <w:rsid w:val="007E48D0"/>
    <w:rsid w:val="007E60B2"/>
    <w:rsid w:val="007F1A81"/>
    <w:rsid w:val="007F2957"/>
    <w:rsid w:val="007F3650"/>
    <w:rsid w:val="007F3F3A"/>
    <w:rsid w:val="007F6B7C"/>
    <w:rsid w:val="007F6D28"/>
    <w:rsid w:val="007F7882"/>
    <w:rsid w:val="00801201"/>
    <w:rsid w:val="00803AB1"/>
    <w:rsid w:val="008066CB"/>
    <w:rsid w:val="00806A76"/>
    <w:rsid w:val="008076BA"/>
    <w:rsid w:val="008106BB"/>
    <w:rsid w:val="008108F2"/>
    <w:rsid w:val="0081216D"/>
    <w:rsid w:val="0081390C"/>
    <w:rsid w:val="00813CDE"/>
    <w:rsid w:val="00814253"/>
    <w:rsid w:val="00815124"/>
    <w:rsid w:val="008153D6"/>
    <w:rsid w:val="00821422"/>
    <w:rsid w:val="00822804"/>
    <w:rsid w:val="00823A7A"/>
    <w:rsid w:val="0082604A"/>
    <w:rsid w:val="0082617E"/>
    <w:rsid w:val="00826B59"/>
    <w:rsid w:val="00830B68"/>
    <w:rsid w:val="00832549"/>
    <w:rsid w:val="0083308F"/>
    <w:rsid w:val="00837CDB"/>
    <w:rsid w:val="008400AC"/>
    <w:rsid w:val="00841D63"/>
    <w:rsid w:val="0084274C"/>
    <w:rsid w:val="00843AA3"/>
    <w:rsid w:val="00844C63"/>
    <w:rsid w:val="008451CA"/>
    <w:rsid w:val="00845DCA"/>
    <w:rsid w:val="00846DDE"/>
    <w:rsid w:val="00852640"/>
    <w:rsid w:val="00855F66"/>
    <w:rsid w:val="00863FDC"/>
    <w:rsid w:val="00864518"/>
    <w:rsid w:val="00864F78"/>
    <w:rsid w:val="008672D5"/>
    <w:rsid w:val="0087375D"/>
    <w:rsid w:val="0087757E"/>
    <w:rsid w:val="00877F38"/>
    <w:rsid w:val="0088170C"/>
    <w:rsid w:val="00881F9C"/>
    <w:rsid w:val="00882E07"/>
    <w:rsid w:val="00884877"/>
    <w:rsid w:val="00890048"/>
    <w:rsid w:val="00890480"/>
    <w:rsid w:val="008914AB"/>
    <w:rsid w:val="008926C5"/>
    <w:rsid w:val="00893EE1"/>
    <w:rsid w:val="008A25B5"/>
    <w:rsid w:val="008A4D62"/>
    <w:rsid w:val="008A7775"/>
    <w:rsid w:val="008B1DF0"/>
    <w:rsid w:val="008B69EE"/>
    <w:rsid w:val="008B71EF"/>
    <w:rsid w:val="008C169E"/>
    <w:rsid w:val="008C611E"/>
    <w:rsid w:val="008D1ED3"/>
    <w:rsid w:val="008D2562"/>
    <w:rsid w:val="008D5A98"/>
    <w:rsid w:val="008E138A"/>
    <w:rsid w:val="008E1A8A"/>
    <w:rsid w:val="008E5E1A"/>
    <w:rsid w:val="008E72B4"/>
    <w:rsid w:val="008F0052"/>
    <w:rsid w:val="008F0DA1"/>
    <w:rsid w:val="008F56C1"/>
    <w:rsid w:val="009007B3"/>
    <w:rsid w:val="009022E8"/>
    <w:rsid w:val="00902652"/>
    <w:rsid w:val="00907266"/>
    <w:rsid w:val="0091022B"/>
    <w:rsid w:val="00911EF7"/>
    <w:rsid w:val="00913757"/>
    <w:rsid w:val="00924CE0"/>
    <w:rsid w:val="00926D1A"/>
    <w:rsid w:val="00927D70"/>
    <w:rsid w:val="00931EC9"/>
    <w:rsid w:val="009325C6"/>
    <w:rsid w:val="009336ED"/>
    <w:rsid w:val="00936D1D"/>
    <w:rsid w:val="00940F87"/>
    <w:rsid w:val="00942670"/>
    <w:rsid w:val="0094469C"/>
    <w:rsid w:val="0095018D"/>
    <w:rsid w:val="0095118B"/>
    <w:rsid w:val="00956D90"/>
    <w:rsid w:val="00960043"/>
    <w:rsid w:val="00965221"/>
    <w:rsid w:val="00965EEA"/>
    <w:rsid w:val="00974784"/>
    <w:rsid w:val="00977699"/>
    <w:rsid w:val="00980E30"/>
    <w:rsid w:val="0098659F"/>
    <w:rsid w:val="00987213"/>
    <w:rsid w:val="00992F2B"/>
    <w:rsid w:val="009A0A6E"/>
    <w:rsid w:val="009A0B84"/>
    <w:rsid w:val="009A0F4E"/>
    <w:rsid w:val="009A1A8D"/>
    <w:rsid w:val="009A276C"/>
    <w:rsid w:val="009A4033"/>
    <w:rsid w:val="009A7375"/>
    <w:rsid w:val="009A78A6"/>
    <w:rsid w:val="009B0592"/>
    <w:rsid w:val="009B2A4C"/>
    <w:rsid w:val="009B2E84"/>
    <w:rsid w:val="009B4C15"/>
    <w:rsid w:val="009B55C1"/>
    <w:rsid w:val="009C1919"/>
    <w:rsid w:val="009D015D"/>
    <w:rsid w:val="009D5EC5"/>
    <w:rsid w:val="009D767C"/>
    <w:rsid w:val="009E18E3"/>
    <w:rsid w:val="009E3696"/>
    <w:rsid w:val="009E381E"/>
    <w:rsid w:val="009F4FE1"/>
    <w:rsid w:val="009F56D7"/>
    <w:rsid w:val="009F5711"/>
    <w:rsid w:val="009F5869"/>
    <w:rsid w:val="00A0178A"/>
    <w:rsid w:val="00A10258"/>
    <w:rsid w:val="00A10E00"/>
    <w:rsid w:val="00A1451D"/>
    <w:rsid w:val="00A21562"/>
    <w:rsid w:val="00A24A92"/>
    <w:rsid w:val="00A2773F"/>
    <w:rsid w:val="00A27D7D"/>
    <w:rsid w:val="00A31925"/>
    <w:rsid w:val="00A32AB4"/>
    <w:rsid w:val="00A331FF"/>
    <w:rsid w:val="00A33930"/>
    <w:rsid w:val="00A36586"/>
    <w:rsid w:val="00A3663F"/>
    <w:rsid w:val="00A3756E"/>
    <w:rsid w:val="00A37623"/>
    <w:rsid w:val="00A47449"/>
    <w:rsid w:val="00A51348"/>
    <w:rsid w:val="00A53ED3"/>
    <w:rsid w:val="00A543E7"/>
    <w:rsid w:val="00A557DD"/>
    <w:rsid w:val="00A6096A"/>
    <w:rsid w:val="00A62C42"/>
    <w:rsid w:val="00A659C9"/>
    <w:rsid w:val="00A71DFC"/>
    <w:rsid w:val="00A72196"/>
    <w:rsid w:val="00A72990"/>
    <w:rsid w:val="00A72B75"/>
    <w:rsid w:val="00A73356"/>
    <w:rsid w:val="00A739DA"/>
    <w:rsid w:val="00A744FA"/>
    <w:rsid w:val="00A75330"/>
    <w:rsid w:val="00A80A62"/>
    <w:rsid w:val="00A8323A"/>
    <w:rsid w:val="00A84ABB"/>
    <w:rsid w:val="00A87614"/>
    <w:rsid w:val="00A908CC"/>
    <w:rsid w:val="00A92E5D"/>
    <w:rsid w:val="00A93D89"/>
    <w:rsid w:val="00A976E4"/>
    <w:rsid w:val="00AA1DEE"/>
    <w:rsid w:val="00AA1FA2"/>
    <w:rsid w:val="00AA22F6"/>
    <w:rsid w:val="00AA5B44"/>
    <w:rsid w:val="00AB0796"/>
    <w:rsid w:val="00AB0B18"/>
    <w:rsid w:val="00AB3198"/>
    <w:rsid w:val="00AB4848"/>
    <w:rsid w:val="00AB687C"/>
    <w:rsid w:val="00AB7324"/>
    <w:rsid w:val="00AC0E64"/>
    <w:rsid w:val="00AC4B1A"/>
    <w:rsid w:val="00AC5ED0"/>
    <w:rsid w:val="00AD2B5A"/>
    <w:rsid w:val="00AD5002"/>
    <w:rsid w:val="00AD60E5"/>
    <w:rsid w:val="00AD721D"/>
    <w:rsid w:val="00AE171B"/>
    <w:rsid w:val="00AE1D30"/>
    <w:rsid w:val="00AE2327"/>
    <w:rsid w:val="00AE4B62"/>
    <w:rsid w:val="00AE4CF9"/>
    <w:rsid w:val="00AE4F41"/>
    <w:rsid w:val="00AE6B2F"/>
    <w:rsid w:val="00AE7112"/>
    <w:rsid w:val="00AE7124"/>
    <w:rsid w:val="00AF2FCE"/>
    <w:rsid w:val="00AF3461"/>
    <w:rsid w:val="00AF59B2"/>
    <w:rsid w:val="00AF76B4"/>
    <w:rsid w:val="00B03CAD"/>
    <w:rsid w:val="00B03E6B"/>
    <w:rsid w:val="00B047A0"/>
    <w:rsid w:val="00B06BAA"/>
    <w:rsid w:val="00B14A92"/>
    <w:rsid w:val="00B170B2"/>
    <w:rsid w:val="00B17614"/>
    <w:rsid w:val="00B21FA5"/>
    <w:rsid w:val="00B248F5"/>
    <w:rsid w:val="00B25007"/>
    <w:rsid w:val="00B25AEE"/>
    <w:rsid w:val="00B26526"/>
    <w:rsid w:val="00B26B7D"/>
    <w:rsid w:val="00B26D0C"/>
    <w:rsid w:val="00B272F9"/>
    <w:rsid w:val="00B33A47"/>
    <w:rsid w:val="00B34A91"/>
    <w:rsid w:val="00B36F28"/>
    <w:rsid w:val="00B4051D"/>
    <w:rsid w:val="00B44703"/>
    <w:rsid w:val="00B5091E"/>
    <w:rsid w:val="00B558F2"/>
    <w:rsid w:val="00B55BD6"/>
    <w:rsid w:val="00B560CC"/>
    <w:rsid w:val="00B56D7A"/>
    <w:rsid w:val="00B6020F"/>
    <w:rsid w:val="00B60390"/>
    <w:rsid w:val="00B620FC"/>
    <w:rsid w:val="00B714F0"/>
    <w:rsid w:val="00B716DB"/>
    <w:rsid w:val="00B73F1D"/>
    <w:rsid w:val="00B73FD3"/>
    <w:rsid w:val="00B77D6A"/>
    <w:rsid w:val="00B86240"/>
    <w:rsid w:val="00B913D4"/>
    <w:rsid w:val="00B91B22"/>
    <w:rsid w:val="00B91C80"/>
    <w:rsid w:val="00B9329D"/>
    <w:rsid w:val="00B9582E"/>
    <w:rsid w:val="00B96BDA"/>
    <w:rsid w:val="00BA2755"/>
    <w:rsid w:val="00BA3494"/>
    <w:rsid w:val="00BA5BF9"/>
    <w:rsid w:val="00BA607D"/>
    <w:rsid w:val="00BB2326"/>
    <w:rsid w:val="00BB4370"/>
    <w:rsid w:val="00BB657B"/>
    <w:rsid w:val="00BB6EEF"/>
    <w:rsid w:val="00BC1D1E"/>
    <w:rsid w:val="00BC2218"/>
    <w:rsid w:val="00BC3C4F"/>
    <w:rsid w:val="00BC456D"/>
    <w:rsid w:val="00BC4D75"/>
    <w:rsid w:val="00BD150E"/>
    <w:rsid w:val="00BD5681"/>
    <w:rsid w:val="00BD754F"/>
    <w:rsid w:val="00BD7C6C"/>
    <w:rsid w:val="00BE3221"/>
    <w:rsid w:val="00BE41D2"/>
    <w:rsid w:val="00BE5332"/>
    <w:rsid w:val="00BE78AC"/>
    <w:rsid w:val="00BF34A6"/>
    <w:rsid w:val="00BF428F"/>
    <w:rsid w:val="00BF704E"/>
    <w:rsid w:val="00BF72B3"/>
    <w:rsid w:val="00C028A9"/>
    <w:rsid w:val="00C05185"/>
    <w:rsid w:val="00C10713"/>
    <w:rsid w:val="00C11CD8"/>
    <w:rsid w:val="00C122E1"/>
    <w:rsid w:val="00C213F0"/>
    <w:rsid w:val="00C21C1B"/>
    <w:rsid w:val="00C229F9"/>
    <w:rsid w:val="00C22FC1"/>
    <w:rsid w:val="00C23B22"/>
    <w:rsid w:val="00C30944"/>
    <w:rsid w:val="00C32EB8"/>
    <w:rsid w:val="00C3488A"/>
    <w:rsid w:val="00C40641"/>
    <w:rsid w:val="00C45047"/>
    <w:rsid w:val="00C51CB6"/>
    <w:rsid w:val="00C52E4E"/>
    <w:rsid w:val="00C53743"/>
    <w:rsid w:val="00C563C2"/>
    <w:rsid w:val="00C61C67"/>
    <w:rsid w:val="00C62798"/>
    <w:rsid w:val="00C65D0A"/>
    <w:rsid w:val="00C66C6F"/>
    <w:rsid w:val="00C6745A"/>
    <w:rsid w:val="00C675E6"/>
    <w:rsid w:val="00C67E81"/>
    <w:rsid w:val="00C75E45"/>
    <w:rsid w:val="00C768E6"/>
    <w:rsid w:val="00C77190"/>
    <w:rsid w:val="00C77458"/>
    <w:rsid w:val="00C8334F"/>
    <w:rsid w:val="00C92D8B"/>
    <w:rsid w:val="00C96BB2"/>
    <w:rsid w:val="00C97B43"/>
    <w:rsid w:val="00CA2B9A"/>
    <w:rsid w:val="00CA7638"/>
    <w:rsid w:val="00CB06B2"/>
    <w:rsid w:val="00CB174D"/>
    <w:rsid w:val="00CB43F4"/>
    <w:rsid w:val="00CB4421"/>
    <w:rsid w:val="00CB5A2D"/>
    <w:rsid w:val="00CB5D05"/>
    <w:rsid w:val="00CB757D"/>
    <w:rsid w:val="00CB7FB2"/>
    <w:rsid w:val="00CC2A80"/>
    <w:rsid w:val="00CC64EF"/>
    <w:rsid w:val="00CD1996"/>
    <w:rsid w:val="00CD2C40"/>
    <w:rsid w:val="00CD47EF"/>
    <w:rsid w:val="00CE06DA"/>
    <w:rsid w:val="00CE0EEE"/>
    <w:rsid w:val="00CE18E4"/>
    <w:rsid w:val="00CE2B34"/>
    <w:rsid w:val="00CE5C3C"/>
    <w:rsid w:val="00CF37D7"/>
    <w:rsid w:val="00CF7343"/>
    <w:rsid w:val="00CF798B"/>
    <w:rsid w:val="00D01A08"/>
    <w:rsid w:val="00D05CB0"/>
    <w:rsid w:val="00D061DE"/>
    <w:rsid w:val="00D06BF1"/>
    <w:rsid w:val="00D06EF6"/>
    <w:rsid w:val="00D076FC"/>
    <w:rsid w:val="00D07D4A"/>
    <w:rsid w:val="00D114D1"/>
    <w:rsid w:val="00D1330C"/>
    <w:rsid w:val="00D13F0D"/>
    <w:rsid w:val="00D17288"/>
    <w:rsid w:val="00D17582"/>
    <w:rsid w:val="00D17C7F"/>
    <w:rsid w:val="00D2376F"/>
    <w:rsid w:val="00D240C4"/>
    <w:rsid w:val="00D26AC1"/>
    <w:rsid w:val="00D26F2B"/>
    <w:rsid w:val="00D30CBA"/>
    <w:rsid w:val="00D32479"/>
    <w:rsid w:val="00D346FA"/>
    <w:rsid w:val="00D34CD4"/>
    <w:rsid w:val="00D34D62"/>
    <w:rsid w:val="00D3512D"/>
    <w:rsid w:val="00D352F1"/>
    <w:rsid w:val="00D3616A"/>
    <w:rsid w:val="00D36ECD"/>
    <w:rsid w:val="00D3749B"/>
    <w:rsid w:val="00D42330"/>
    <w:rsid w:val="00D457B1"/>
    <w:rsid w:val="00D45B9E"/>
    <w:rsid w:val="00D4769B"/>
    <w:rsid w:val="00D51CEB"/>
    <w:rsid w:val="00D5259C"/>
    <w:rsid w:val="00D529C4"/>
    <w:rsid w:val="00D55F33"/>
    <w:rsid w:val="00D617BD"/>
    <w:rsid w:val="00D624D2"/>
    <w:rsid w:val="00D64D53"/>
    <w:rsid w:val="00D65110"/>
    <w:rsid w:val="00D6592C"/>
    <w:rsid w:val="00D662A0"/>
    <w:rsid w:val="00D70A0B"/>
    <w:rsid w:val="00D71C44"/>
    <w:rsid w:val="00D72351"/>
    <w:rsid w:val="00D7289F"/>
    <w:rsid w:val="00D8197F"/>
    <w:rsid w:val="00D848AE"/>
    <w:rsid w:val="00D871B6"/>
    <w:rsid w:val="00D87218"/>
    <w:rsid w:val="00D90E3F"/>
    <w:rsid w:val="00D91848"/>
    <w:rsid w:val="00D919B7"/>
    <w:rsid w:val="00D965BC"/>
    <w:rsid w:val="00D975B5"/>
    <w:rsid w:val="00DA21C4"/>
    <w:rsid w:val="00DA3679"/>
    <w:rsid w:val="00DA3F62"/>
    <w:rsid w:val="00DA4966"/>
    <w:rsid w:val="00DA7731"/>
    <w:rsid w:val="00DB0B32"/>
    <w:rsid w:val="00DB1C70"/>
    <w:rsid w:val="00DB3652"/>
    <w:rsid w:val="00DB3C4B"/>
    <w:rsid w:val="00DB431F"/>
    <w:rsid w:val="00DC1576"/>
    <w:rsid w:val="00DC1C8F"/>
    <w:rsid w:val="00DC5B9F"/>
    <w:rsid w:val="00DC6A53"/>
    <w:rsid w:val="00DC6F8F"/>
    <w:rsid w:val="00DC70DE"/>
    <w:rsid w:val="00DD11A9"/>
    <w:rsid w:val="00DD3CE7"/>
    <w:rsid w:val="00DD599A"/>
    <w:rsid w:val="00DE0B12"/>
    <w:rsid w:val="00DE27F1"/>
    <w:rsid w:val="00DE3183"/>
    <w:rsid w:val="00DE459E"/>
    <w:rsid w:val="00DE6E28"/>
    <w:rsid w:val="00DE7D7E"/>
    <w:rsid w:val="00DF5AEE"/>
    <w:rsid w:val="00DF73F3"/>
    <w:rsid w:val="00E02026"/>
    <w:rsid w:val="00E0231E"/>
    <w:rsid w:val="00E026EE"/>
    <w:rsid w:val="00E03190"/>
    <w:rsid w:val="00E03DD7"/>
    <w:rsid w:val="00E044A0"/>
    <w:rsid w:val="00E045BF"/>
    <w:rsid w:val="00E048AF"/>
    <w:rsid w:val="00E04CEA"/>
    <w:rsid w:val="00E06793"/>
    <w:rsid w:val="00E07729"/>
    <w:rsid w:val="00E07C9F"/>
    <w:rsid w:val="00E125A0"/>
    <w:rsid w:val="00E15793"/>
    <w:rsid w:val="00E15F08"/>
    <w:rsid w:val="00E17A51"/>
    <w:rsid w:val="00E20ACC"/>
    <w:rsid w:val="00E21DDA"/>
    <w:rsid w:val="00E25E89"/>
    <w:rsid w:val="00E26299"/>
    <w:rsid w:val="00E27B40"/>
    <w:rsid w:val="00E30B6C"/>
    <w:rsid w:val="00E336C9"/>
    <w:rsid w:val="00E337C6"/>
    <w:rsid w:val="00E3613E"/>
    <w:rsid w:val="00E408A1"/>
    <w:rsid w:val="00E44951"/>
    <w:rsid w:val="00E44E07"/>
    <w:rsid w:val="00E459BB"/>
    <w:rsid w:val="00E523C9"/>
    <w:rsid w:val="00E52E46"/>
    <w:rsid w:val="00E5332F"/>
    <w:rsid w:val="00E5500D"/>
    <w:rsid w:val="00E5639B"/>
    <w:rsid w:val="00E62A55"/>
    <w:rsid w:val="00E63AC9"/>
    <w:rsid w:val="00E66A52"/>
    <w:rsid w:val="00E71065"/>
    <w:rsid w:val="00E74437"/>
    <w:rsid w:val="00E75428"/>
    <w:rsid w:val="00E75610"/>
    <w:rsid w:val="00E75937"/>
    <w:rsid w:val="00E77070"/>
    <w:rsid w:val="00E800FE"/>
    <w:rsid w:val="00E811BD"/>
    <w:rsid w:val="00E91981"/>
    <w:rsid w:val="00E927F3"/>
    <w:rsid w:val="00E94313"/>
    <w:rsid w:val="00E95186"/>
    <w:rsid w:val="00E967DC"/>
    <w:rsid w:val="00E96A56"/>
    <w:rsid w:val="00E97D00"/>
    <w:rsid w:val="00EA0207"/>
    <w:rsid w:val="00EA36CD"/>
    <w:rsid w:val="00EA5F02"/>
    <w:rsid w:val="00EB1B23"/>
    <w:rsid w:val="00EB40B4"/>
    <w:rsid w:val="00EB466A"/>
    <w:rsid w:val="00EB5A72"/>
    <w:rsid w:val="00EB6B17"/>
    <w:rsid w:val="00EB71F6"/>
    <w:rsid w:val="00EC001F"/>
    <w:rsid w:val="00EC125F"/>
    <w:rsid w:val="00EC4951"/>
    <w:rsid w:val="00EC7645"/>
    <w:rsid w:val="00EC7FB6"/>
    <w:rsid w:val="00ED0391"/>
    <w:rsid w:val="00ED077A"/>
    <w:rsid w:val="00EE1313"/>
    <w:rsid w:val="00EE143E"/>
    <w:rsid w:val="00EE1FB3"/>
    <w:rsid w:val="00EE4D21"/>
    <w:rsid w:val="00EE55B0"/>
    <w:rsid w:val="00EE77EA"/>
    <w:rsid w:val="00EF0874"/>
    <w:rsid w:val="00EF2963"/>
    <w:rsid w:val="00EF4CB2"/>
    <w:rsid w:val="00EF4CD1"/>
    <w:rsid w:val="00EF57D7"/>
    <w:rsid w:val="00F001DC"/>
    <w:rsid w:val="00F04A50"/>
    <w:rsid w:val="00F0530B"/>
    <w:rsid w:val="00F056DB"/>
    <w:rsid w:val="00F0680D"/>
    <w:rsid w:val="00F07A7B"/>
    <w:rsid w:val="00F07C10"/>
    <w:rsid w:val="00F10F28"/>
    <w:rsid w:val="00F11397"/>
    <w:rsid w:val="00F127AD"/>
    <w:rsid w:val="00F12A9B"/>
    <w:rsid w:val="00F13D48"/>
    <w:rsid w:val="00F14AC9"/>
    <w:rsid w:val="00F1541B"/>
    <w:rsid w:val="00F17D41"/>
    <w:rsid w:val="00F2241F"/>
    <w:rsid w:val="00F2463D"/>
    <w:rsid w:val="00F26D0C"/>
    <w:rsid w:val="00F279A7"/>
    <w:rsid w:val="00F31CBA"/>
    <w:rsid w:val="00F36BC4"/>
    <w:rsid w:val="00F37DCA"/>
    <w:rsid w:val="00F502B9"/>
    <w:rsid w:val="00F51792"/>
    <w:rsid w:val="00F526CA"/>
    <w:rsid w:val="00F60BA5"/>
    <w:rsid w:val="00F6439F"/>
    <w:rsid w:val="00F67F68"/>
    <w:rsid w:val="00F727BC"/>
    <w:rsid w:val="00F72F08"/>
    <w:rsid w:val="00F739CE"/>
    <w:rsid w:val="00F74595"/>
    <w:rsid w:val="00F77FCA"/>
    <w:rsid w:val="00F86244"/>
    <w:rsid w:val="00F90D45"/>
    <w:rsid w:val="00F916C3"/>
    <w:rsid w:val="00F91A33"/>
    <w:rsid w:val="00F91E36"/>
    <w:rsid w:val="00F925B6"/>
    <w:rsid w:val="00F931BB"/>
    <w:rsid w:val="00F94A1E"/>
    <w:rsid w:val="00F94DEC"/>
    <w:rsid w:val="00F9523E"/>
    <w:rsid w:val="00FA091F"/>
    <w:rsid w:val="00FA0CCF"/>
    <w:rsid w:val="00FA252E"/>
    <w:rsid w:val="00FA26E8"/>
    <w:rsid w:val="00FA4B33"/>
    <w:rsid w:val="00FA4C6C"/>
    <w:rsid w:val="00FA7B12"/>
    <w:rsid w:val="00FA7C2F"/>
    <w:rsid w:val="00FB04C7"/>
    <w:rsid w:val="00FB22F7"/>
    <w:rsid w:val="00FB3017"/>
    <w:rsid w:val="00FB5CB6"/>
    <w:rsid w:val="00FC53E7"/>
    <w:rsid w:val="00FD0A0B"/>
    <w:rsid w:val="00FD2327"/>
    <w:rsid w:val="00FD6C77"/>
    <w:rsid w:val="00FD70B5"/>
    <w:rsid w:val="00FE3F97"/>
    <w:rsid w:val="00FE7858"/>
    <w:rsid w:val="00FF1DC1"/>
    <w:rsid w:val="00FF26D1"/>
    <w:rsid w:val="00FF3483"/>
    <w:rsid w:val="00FF370D"/>
    <w:rsid w:val="00FF489E"/>
    <w:rsid w:val="00FF4B6A"/>
    <w:rsid w:val="00FF66DE"/>
    <w:rsid w:val="00FF6B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47B4C"/>
  <w15:docId w15:val="{696BF221-23C5-4490-852A-FB89C4A4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8CD"/>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254"/>
    <w:rPr>
      <w:color w:val="0563C1" w:themeColor="hyperlink"/>
      <w:u w:val="single"/>
    </w:rPr>
  </w:style>
  <w:style w:type="paragraph" w:styleId="NormalWeb">
    <w:name w:val="Normal (Web)"/>
    <w:basedOn w:val="Normal"/>
    <w:unhideWhenUsed/>
    <w:rsid w:val="008012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egyzetszveg1">
    <w:name w:val="Jegyzetszöveg1"/>
    <w:rsid w:val="003E20AF"/>
    <w:pPr>
      <w:spacing w:after="0" w:line="240" w:lineRule="auto"/>
    </w:pPr>
    <w:rPr>
      <w:rFonts w:ascii="Times New Roman" w:eastAsia="ヒラギノ角ゴ Pro W3" w:hAnsi="Times New Roman" w:cs="Times New Roman"/>
      <w:color w:val="000000"/>
      <w:sz w:val="20"/>
      <w:szCs w:val="20"/>
      <w:lang w:val="hu-HU" w:eastAsia="hu-HU"/>
    </w:rPr>
  </w:style>
  <w:style w:type="paragraph" w:styleId="ListParagraph">
    <w:name w:val="List Paragraph"/>
    <w:basedOn w:val="Normal"/>
    <w:uiPriority w:val="99"/>
    <w:qFormat/>
    <w:rsid w:val="00A739DA"/>
    <w:pPr>
      <w:ind w:left="720"/>
      <w:contextualSpacing/>
    </w:pPr>
  </w:style>
  <w:style w:type="character" w:styleId="CommentReference">
    <w:name w:val="annotation reference"/>
    <w:basedOn w:val="DefaultParagraphFont"/>
    <w:uiPriority w:val="99"/>
    <w:semiHidden/>
    <w:unhideWhenUsed/>
    <w:rsid w:val="00064D6E"/>
    <w:rPr>
      <w:sz w:val="16"/>
      <w:szCs w:val="16"/>
    </w:rPr>
  </w:style>
  <w:style w:type="paragraph" w:styleId="CommentText">
    <w:name w:val="annotation text"/>
    <w:basedOn w:val="Normal"/>
    <w:link w:val="CommentTextChar"/>
    <w:uiPriority w:val="99"/>
    <w:unhideWhenUsed/>
    <w:rsid w:val="00064D6E"/>
    <w:pPr>
      <w:spacing w:line="240" w:lineRule="auto"/>
    </w:pPr>
    <w:rPr>
      <w:sz w:val="20"/>
      <w:szCs w:val="20"/>
    </w:rPr>
  </w:style>
  <w:style w:type="character" w:customStyle="1" w:styleId="CommentTextChar">
    <w:name w:val="Comment Text Char"/>
    <w:basedOn w:val="DefaultParagraphFont"/>
    <w:link w:val="CommentText"/>
    <w:uiPriority w:val="99"/>
    <w:rsid w:val="00064D6E"/>
    <w:rPr>
      <w:sz w:val="20"/>
      <w:szCs w:val="20"/>
      <w:lang w:val="hu-HU"/>
    </w:rPr>
  </w:style>
  <w:style w:type="paragraph" w:styleId="CommentSubject">
    <w:name w:val="annotation subject"/>
    <w:basedOn w:val="CommentText"/>
    <w:next w:val="CommentText"/>
    <w:link w:val="CommentSubjectChar"/>
    <w:uiPriority w:val="99"/>
    <w:semiHidden/>
    <w:unhideWhenUsed/>
    <w:rsid w:val="00064D6E"/>
    <w:rPr>
      <w:b/>
      <w:bCs/>
    </w:rPr>
  </w:style>
  <w:style w:type="character" w:customStyle="1" w:styleId="CommentSubjectChar">
    <w:name w:val="Comment Subject Char"/>
    <w:basedOn w:val="CommentTextChar"/>
    <w:link w:val="CommentSubject"/>
    <w:uiPriority w:val="99"/>
    <w:semiHidden/>
    <w:rsid w:val="00064D6E"/>
    <w:rPr>
      <w:b/>
      <w:bCs/>
      <w:sz w:val="20"/>
      <w:szCs w:val="20"/>
      <w:lang w:val="hu-HU"/>
    </w:rPr>
  </w:style>
  <w:style w:type="paragraph" w:styleId="BalloonText">
    <w:name w:val="Balloon Text"/>
    <w:basedOn w:val="Normal"/>
    <w:link w:val="BalloonTextChar"/>
    <w:uiPriority w:val="99"/>
    <w:semiHidden/>
    <w:unhideWhenUsed/>
    <w:rsid w:val="00064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6E"/>
    <w:rPr>
      <w:rFonts w:ascii="Segoe UI" w:hAnsi="Segoe UI" w:cs="Segoe UI"/>
      <w:sz w:val="18"/>
      <w:szCs w:val="18"/>
      <w:lang w:val="hu-HU"/>
    </w:rPr>
  </w:style>
  <w:style w:type="character" w:styleId="FollowedHyperlink">
    <w:name w:val="FollowedHyperlink"/>
    <w:basedOn w:val="DefaultParagraphFont"/>
    <w:uiPriority w:val="99"/>
    <w:semiHidden/>
    <w:unhideWhenUsed/>
    <w:rsid w:val="00821422"/>
    <w:rPr>
      <w:color w:val="954F72" w:themeColor="followedHyperlink"/>
      <w:u w:val="single"/>
    </w:rPr>
  </w:style>
  <w:style w:type="paragraph" w:styleId="Revision">
    <w:name w:val="Revision"/>
    <w:hidden/>
    <w:uiPriority w:val="99"/>
    <w:semiHidden/>
    <w:rsid w:val="00627D51"/>
    <w:pPr>
      <w:spacing w:after="0" w:line="240" w:lineRule="auto"/>
    </w:pPr>
    <w:rPr>
      <w:lang w:val="hu-HU"/>
    </w:rPr>
  </w:style>
  <w:style w:type="character" w:customStyle="1" w:styleId="lrzxr">
    <w:name w:val="lrzxr"/>
    <w:basedOn w:val="DefaultParagraphFont"/>
    <w:rsid w:val="00267010"/>
  </w:style>
  <w:style w:type="paragraph" w:styleId="FootnoteText">
    <w:name w:val="footnote text"/>
    <w:basedOn w:val="Normal"/>
    <w:link w:val="FootnoteTextChar"/>
    <w:uiPriority w:val="99"/>
    <w:unhideWhenUsed/>
    <w:rsid w:val="00481679"/>
    <w:pPr>
      <w:spacing w:after="0" w:line="240" w:lineRule="auto"/>
    </w:pPr>
    <w:rPr>
      <w:sz w:val="20"/>
      <w:szCs w:val="20"/>
    </w:rPr>
  </w:style>
  <w:style w:type="character" w:customStyle="1" w:styleId="FootnoteTextChar">
    <w:name w:val="Footnote Text Char"/>
    <w:basedOn w:val="DefaultParagraphFont"/>
    <w:link w:val="FootnoteText"/>
    <w:uiPriority w:val="99"/>
    <w:rsid w:val="00481679"/>
    <w:rPr>
      <w:sz w:val="20"/>
      <w:szCs w:val="20"/>
      <w:lang w:val="hu-HU"/>
    </w:rPr>
  </w:style>
  <w:style w:type="character" w:styleId="FootnoteReference">
    <w:name w:val="footnote reference"/>
    <w:basedOn w:val="DefaultParagraphFont"/>
    <w:uiPriority w:val="99"/>
    <w:semiHidden/>
    <w:unhideWhenUsed/>
    <w:rsid w:val="00481679"/>
    <w:rPr>
      <w:vertAlign w:val="superscript"/>
    </w:rPr>
  </w:style>
  <w:style w:type="paragraph" w:styleId="Header">
    <w:name w:val="header"/>
    <w:basedOn w:val="Normal"/>
    <w:link w:val="HeaderChar"/>
    <w:uiPriority w:val="99"/>
    <w:unhideWhenUsed/>
    <w:rsid w:val="001D32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32D0"/>
    <w:rPr>
      <w:lang w:val="hu-HU"/>
    </w:rPr>
  </w:style>
  <w:style w:type="paragraph" w:styleId="Footer">
    <w:name w:val="footer"/>
    <w:basedOn w:val="Normal"/>
    <w:link w:val="FooterChar"/>
    <w:uiPriority w:val="99"/>
    <w:unhideWhenUsed/>
    <w:rsid w:val="001D32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32D0"/>
    <w:rPr>
      <w:lang w:val="hu-HU"/>
    </w:rPr>
  </w:style>
  <w:style w:type="paragraph" w:customStyle="1" w:styleId="Default">
    <w:name w:val="Default"/>
    <w:rsid w:val="00C77190"/>
    <w:pPr>
      <w:autoSpaceDE w:val="0"/>
      <w:autoSpaceDN w:val="0"/>
      <w:adjustRightInd w:val="0"/>
      <w:spacing w:after="0" w:line="240" w:lineRule="auto"/>
    </w:pPr>
    <w:rPr>
      <w:rFonts w:ascii="Corbel" w:hAnsi="Corbel" w:cs="Corbel"/>
      <w:color w:val="000000"/>
      <w:sz w:val="24"/>
      <w:szCs w:val="24"/>
      <w:lang w:val="hu-HU"/>
    </w:rPr>
  </w:style>
  <w:style w:type="table" w:styleId="TableGrid">
    <w:name w:val="Table Grid"/>
    <w:basedOn w:val="TableNormal"/>
    <w:uiPriority w:val="39"/>
    <w:rsid w:val="006F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3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20283">
      <w:bodyDiv w:val="1"/>
      <w:marLeft w:val="0"/>
      <w:marRight w:val="0"/>
      <w:marTop w:val="0"/>
      <w:marBottom w:val="0"/>
      <w:divBdr>
        <w:top w:val="none" w:sz="0" w:space="0" w:color="auto"/>
        <w:left w:val="none" w:sz="0" w:space="0" w:color="auto"/>
        <w:bottom w:val="none" w:sz="0" w:space="0" w:color="auto"/>
        <w:right w:val="none" w:sz="0" w:space="0" w:color="auto"/>
      </w:divBdr>
    </w:div>
    <w:div w:id="459880678">
      <w:bodyDiv w:val="1"/>
      <w:marLeft w:val="0"/>
      <w:marRight w:val="0"/>
      <w:marTop w:val="0"/>
      <w:marBottom w:val="0"/>
      <w:divBdr>
        <w:top w:val="none" w:sz="0" w:space="0" w:color="auto"/>
        <w:left w:val="none" w:sz="0" w:space="0" w:color="auto"/>
        <w:bottom w:val="none" w:sz="0" w:space="0" w:color="auto"/>
        <w:right w:val="none" w:sz="0" w:space="0" w:color="auto"/>
      </w:divBdr>
      <w:divsChild>
        <w:div w:id="170024977">
          <w:marLeft w:val="0"/>
          <w:marRight w:val="0"/>
          <w:marTop w:val="0"/>
          <w:marBottom w:val="0"/>
          <w:divBdr>
            <w:top w:val="none" w:sz="0" w:space="0" w:color="auto"/>
            <w:left w:val="none" w:sz="0" w:space="0" w:color="auto"/>
            <w:bottom w:val="none" w:sz="0" w:space="0" w:color="auto"/>
            <w:right w:val="none" w:sz="0" w:space="0" w:color="auto"/>
          </w:divBdr>
          <w:divsChild>
            <w:div w:id="333995518">
              <w:marLeft w:val="0"/>
              <w:marRight w:val="0"/>
              <w:marTop w:val="0"/>
              <w:marBottom w:val="0"/>
              <w:divBdr>
                <w:top w:val="none" w:sz="0" w:space="0" w:color="auto"/>
                <w:left w:val="none" w:sz="0" w:space="0" w:color="auto"/>
                <w:bottom w:val="none" w:sz="0" w:space="0" w:color="auto"/>
                <w:right w:val="none" w:sz="0" w:space="0" w:color="auto"/>
              </w:divBdr>
              <w:divsChild>
                <w:div w:id="98795272">
                  <w:marLeft w:val="0"/>
                  <w:marRight w:val="0"/>
                  <w:marTop w:val="0"/>
                  <w:marBottom w:val="0"/>
                  <w:divBdr>
                    <w:top w:val="none" w:sz="0" w:space="0" w:color="auto"/>
                    <w:left w:val="none" w:sz="0" w:space="0" w:color="auto"/>
                    <w:bottom w:val="none" w:sz="0" w:space="0" w:color="auto"/>
                    <w:right w:val="none" w:sz="0" w:space="0" w:color="auto"/>
                  </w:divBdr>
                  <w:divsChild>
                    <w:div w:id="2008167725">
                      <w:marLeft w:val="0"/>
                      <w:marRight w:val="0"/>
                      <w:marTop w:val="0"/>
                      <w:marBottom w:val="0"/>
                      <w:divBdr>
                        <w:top w:val="none" w:sz="0" w:space="0" w:color="auto"/>
                        <w:left w:val="none" w:sz="0" w:space="0" w:color="auto"/>
                        <w:bottom w:val="none" w:sz="0" w:space="0" w:color="auto"/>
                        <w:right w:val="none" w:sz="0" w:space="0" w:color="auto"/>
                      </w:divBdr>
                      <w:divsChild>
                        <w:div w:id="1648631149">
                          <w:marLeft w:val="0"/>
                          <w:marRight w:val="0"/>
                          <w:marTop w:val="0"/>
                          <w:marBottom w:val="0"/>
                          <w:divBdr>
                            <w:top w:val="none" w:sz="0" w:space="0" w:color="auto"/>
                            <w:left w:val="none" w:sz="0" w:space="0" w:color="auto"/>
                            <w:bottom w:val="none" w:sz="0" w:space="0" w:color="auto"/>
                            <w:right w:val="none" w:sz="0" w:space="0" w:color="auto"/>
                          </w:divBdr>
                          <w:divsChild>
                            <w:div w:id="785543902">
                              <w:marLeft w:val="0"/>
                              <w:marRight w:val="0"/>
                              <w:marTop w:val="0"/>
                              <w:marBottom w:val="0"/>
                              <w:divBdr>
                                <w:top w:val="none" w:sz="0" w:space="0" w:color="auto"/>
                                <w:left w:val="none" w:sz="0" w:space="0" w:color="auto"/>
                                <w:bottom w:val="none" w:sz="0" w:space="0" w:color="auto"/>
                                <w:right w:val="none" w:sz="0" w:space="0" w:color="auto"/>
                              </w:divBdr>
                              <w:divsChild>
                                <w:div w:id="435057420">
                                  <w:marLeft w:val="0"/>
                                  <w:marRight w:val="0"/>
                                  <w:marTop w:val="0"/>
                                  <w:marBottom w:val="0"/>
                                  <w:divBdr>
                                    <w:top w:val="none" w:sz="0" w:space="0" w:color="auto"/>
                                    <w:left w:val="none" w:sz="0" w:space="0" w:color="auto"/>
                                    <w:bottom w:val="none" w:sz="0" w:space="0" w:color="auto"/>
                                    <w:right w:val="none" w:sz="0" w:space="0" w:color="auto"/>
                                  </w:divBdr>
                                  <w:divsChild>
                                    <w:div w:id="555090658">
                                      <w:marLeft w:val="0"/>
                                      <w:marRight w:val="0"/>
                                      <w:marTop w:val="0"/>
                                      <w:marBottom w:val="0"/>
                                      <w:divBdr>
                                        <w:top w:val="none" w:sz="0" w:space="0" w:color="auto"/>
                                        <w:left w:val="none" w:sz="0" w:space="0" w:color="auto"/>
                                        <w:bottom w:val="none" w:sz="0" w:space="0" w:color="auto"/>
                                        <w:right w:val="none" w:sz="0" w:space="0" w:color="auto"/>
                                      </w:divBdr>
                                      <w:divsChild>
                                        <w:div w:id="1633633662">
                                          <w:marLeft w:val="0"/>
                                          <w:marRight w:val="0"/>
                                          <w:marTop w:val="0"/>
                                          <w:marBottom w:val="0"/>
                                          <w:divBdr>
                                            <w:top w:val="none" w:sz="0" w:space="0" w:color="auto"/>
                                            <w:left w:val="none" w:sz="0" w:space="0" w:color="auto"/>
                                            <w:bottom w:val="none" w:sz="0" w:space="0" w:color="auto"/>
                                            <w:right w:val="none" w:sz="0" w:space="0" w:color="auto"/>
                                          </w:divBdr>
                                          <w:divsChild>
                                            <w:div w:id="1079910435">
                                              <w:marLeft w:val="330"/>
                                              <w:marRight w:val="225"/>
                                              <w:marTop w:val="300"/>
                                              <w:marBottom w:val="450"/>
                                              <w:divBdr>
                                                <w:top w:val="none" w:sz="0" w:space="0" w:color="auto"/>
                                                <w:left w:val="none" w:sz="0" w:space="0" w:color="auto"/>
                                                <w:bottom w:val="none" w:sz="0" w:space="0" w:color="auto"/>
                                                <w:right w:val="none" w:sz="0" w:space="0" w:color="auto"/>
                                              </w:divBdr>
                                              <w:divsChild>
                                                <w:div w:id="1031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870">
      <w:bodyDiv w:val="1"/>
      <w:marLeft w:val="0"/>
      <w:marRight w:val="0"/>
      <w:marTop w:val="0"/>
      <w:marBottom w:val="0"/>
      <w:divBdr>
        <w:top w:val="none" w:sz="0" w:space="0" w:color="auto"/>
        <w:left w:val="none" w:sz="0" w:space="0" w:color="auto"/>
        <w:bottom w:val="none" w:sz="0" w:space="0" w:color="auto"/>
        <w:right w:val="none" w:sz="0" w:space="0" w:color="auto"/>
      </w:divBdr>
    </w:div>
    <w:div w:id="1180200760">
      <w:bodyDiv w:val="1"/>
      <w:marLeft w:val="0"/>
      <w:marRight w:val="0"/>
      <w:marTop w:val="0"/>
      <w:marBottom w:val="0"/>
      <w:divBdr>
        <w:top w:val="none" w:sz="0" w:space="0" w:color="auto"/>
        <w:left w:val="none" w:sz="0" w:space="0" w:color="auto"/>
        <w:bottom w:val="none" w:sz="0" w:space="0" w:color="auto"/>
        <w:right w:val="none" w:sz="0" w:space="0" w:color="auto"/>
      </w:divBdr>
    </w:div>
    <w:div w:id="1268587400">
      <w:bodyDiv w:val="1"/>
      <w:marLeft w:val="0"/>
      <w:marRight w:val="0"/>
      <w:marTop w:val="0"/>
      <w:marBottom w:val="0"/>
      <w:divBdr>
        <w:top w:val="none" w:sz="0" w:space="0" w:color="auto"/>
        <w:left w:val="none" w:sz="0" w:space="0" w:color="auto"/>
        <w:bottom w:val="none" w:sz="0" w:space="0" w:color="auto"/>
        <w:right w:val="none" w:sz="0" w:space="0" w:color="auto"/>
      </w:divBdr>
    </w:div>
    <w:div w:id="1433621950">
      <w:bodyDiv w:val="1"/>
      <w:marLeft w:val="0"/>
      <w:marRight w:val="0"/>
      <w:marTop w:val="0"/>
      <w:marBottom w:val="0"/>
      <w:divBdr>
        <w:top w:val="none" w:sz="0" w:space="0" w:color="auto"/>
        <w:left w:val="none" w:sz="0" w:space="0" w:color="auto"/>
        <w:bottom w:val="none" w:sz="0" w:space="0" w:color="auto"/>
        <w:right w:val="none" w:sz="0" w:space="0" w:color="auto"/>
      </w:divBdr>
    </w:div>
    <w:div w:id="16706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enor.hu" TargetMode="External"/><Relationship Id="rId18" Type="http://schemas.openxmlformats.org/officeDocument/2006/relationships/hyperlink" Target="http://www.aqua.hu" TargetMode="External"/><Relationship Id="rId26" Type="http://schemas.openxmlformats.org/officeDocument/2006/relationships/hyperlink" Target="http://www.firstphone.hu" TargetMode="External"/><Relationship Id="rId21" Type="http://schemas.openxmlformats.org/officeDocument/2006/relationships/hyperlink" Target="http://www.speedshop.hu" TargetMode="External"/><Relationship Id="rId34" Type="http://schemas.openxmlformats.org/officeDocument/2006/relationships/hyperlink" Target="https://tradeinsamsung.tmx.hu/" TargetMode="External"/><Relationship Id="rId7" Type="http://schemas.openxmlformats.org/officeDocument/2006/relationships/endnotes" Target="endnotes.xml"/><Relationship Id="rId12" Type="http://schemas.openxmlformats.org/officeDocument/2006/relationships/hyperlink" Target="http://www.vodafone.hu" TargetMode="External"/><Relationship Id="rId17" Type="http://schemas.openxmlformats.org/officeDocument/2006/relationships/hyperlink" Target="http://www.ipon.hu" TargetMode="External"/><Relationship Id="rId25" Type="http://schemas.openxmlformats.org/officeDocument/2006/relationships/hyperlink" Target="http://www.bestbyte.hu" TargetMode="External"/><Relationship Id="rId33" Type="http://schemas.openxmlformats.org/officeDocument/2006/relationships/hyperlink" Target="https://tradeinsamsung.tmx.h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ag.hu" TargetMode="External"/><Relationship Id="rId20" Type="http://schemas.openxmlformats.org/officeDocument/2006/relationships/hyperlink" Target="http://www.alza.hu" TargetMode="External"/><Relationship Id="rId29" Type="http://schemas.openxmlformats.org/officeDocument/2006/relationships/hyperlink" Target="https://www.samsung.com/hu/audio-sound/galaxy-buds/galaxy-buds-pro-black-sm-r190nzkae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kom.hu" TargetMode="External"/><Relationship Id="rId24" Type="http://schemas.openxmlformats.org/officeDocument/2006/relationships/hyperlink" Target="http://www.bestbyte.hu" TargetMode="External"/><Relationship Id="rId32" Type="http://schemas.openxmlformats.org/officeDocument/2006/relationships/hyperlink" Target="https://www.samsung.com/hu/smartphones/galaxy-s22-ultra/bu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iamarkt.hu" TargetMode="External"/><Relationship Id="rId23" Type="http://schemas.openxmlformats.org/officeDocument/2006/relationships/hyperlink" Target="http://www.auchan.hu" TargetMode="External"/><Relationship Id="rId28" Type="http://schemas.openxmlformats.org/officeDocument/2006/relationships/hyperlink" Target="http://www.konzolvilag.hu" TargetMode="External"/><Relationship Id="rId36" Type="http://schemas.openxmlformats.org/officeDocument/2006/relationships/hyperlink" Target="http://www.samsung.com/hu/article" TargetMode="External"/><Relationship Id="rId10" Type="http://schemas.openxmlformats.org/officeDocument/2006/relationships/hyperlink" Target="http://www.sestore.hu" TargetMode="External"/><Relationship Id="rId19" Type="http://schemas.openxmlformats.org/officeDocument/2006/relationships/hyperlink" Target="http://www.notebook.hu" TargetMode="External"/><Relationship Id="rId31" Type="http://schemas.openxmlformats.org/officeDocument/2006/relationships/hyperlink" Target="https://www.samsung.com/hu/smartphones/galaxy-s22/buy/" TargetMode="External"/><Relationship Id="rId4" Type="http://schemas.openxmlformats.org/officeDocument/2006/relationships/settings" Target="settings.xml"/><Relationship Id="rId9" Type="http://schemas.openxmlformats.org/officeDocument/2006/relationships/hyperlink" Target="http://www.ses.hu" TargetMode="External"/><Relationship Id="rId14" Type="http://schemas.openxmlformats.org/officeDocument/2006/relationships/hyperlink" Target="http://www.euronics.hu" TargetMode="External"/><Relationship Id="rId22" Type="http://schemas.openxmlformats.org/officeDocument/2006/relationships/hyperlink" Target="http://www.auchan.hu" TargetMode="External"/><Relationship Id="rId27" Type="http://schemas.openxmlformats.org/officeDocument/2006/relationships/hyperlink" Target="http://www.firstphone.hu" TargetMode="External"/><Relationship Id="rId30" Type="http://schemas.openxmlformats.org/officeDocument/2006/relationships/hyperlink" Target="mailto:samsung_galaxy_s22_elorendelo_promocio@ogilvy.com" TargetMode="External"/><Relationship Id="rId35" Type="http://schemas.openxmlformats.org/officeDocument/2006/relationships/hyperlink" Target="https://www.samsung.com/hu/helyi-adatkezelesi-tajekoztato/" TargetMode="External"/><Relationship Id="rId8" Type="http://schemas.openxmlformats.org/officeDocument/2006/relationships/hyperlink" Target="https://www.samsung.com/hu/support/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1AD8-C904-4961-A502-037D2C3C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4658</Words>
  <Characters>26556</Characters>
  <Application>Microsoft Office Word</Application>
  <DocSecurity>0</DocSecurity>
  <Lines>221</Lines>
  <Paragraphs>62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Telekom</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Gergo</dc:creator>
  <cp:lastModifiedBy>Windows User</cp:lastModifiedBy>
  <cp:revision>5</cp:revision>
  <cp:lastPrinted>2019-10-02T06:05:00Z</cp:lastPrinted>
  <dcterms:created xsi:type="dcterms:W3CDTF">2022-02-02T07:47:00Z</dcterms:created>
  <dcterms:modified xsi:type="dcterms:W3CDTF">2022-02-02T10:41:00Z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8D45A2D5F6E790AD73480CDA09E43241066A1E7543BC61E11D4D90FD2413F189</vt:lpwstr>
  </property>
  <property fmtid="{D5CDD505-2E9C-101B-9397-08002B2CF9AE}" pid="2" name="NSCPROP">
    <vt:lpwstr>NSCCustomProperty</vt:lpwstr>
  </property>
</Properties>
</file>